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EC" w:rsidRPr="00AF2B13" w:rsidRDefault="00711FEC" w:rsidP="00AF2B13">
      <w:pPr>
        <w:widowControl w:val="0"/>
        <w:autoSpaceDE w:val="0"/>
        <w:autoSpaceDN w:val="0"/>
        <w:adjustRightInd w:val="0"/>
        <w:spacing w:after="200"/>
        <w:jc w:val="center"/>
        <w:rPr>
          <w:sz w:val="28"/>
          <w:szCs w:val="28"/>
        </w:rPr>
      </w:pPr>
      <w:r w:rsidRPr="00AF2B13">
        <w:rPr>
          <w:sz w:val="28"/>
          <w:szCs w:val="28"/>
        </w:rPr>
        <w:t>Департамент образования администрации города Нижнего Новгорода</w:t>
      </w:r>
    </w:p>
    <w:p w:rsidR="00711FEC" w:rsidRPr="00AF2B13" w:rsidRDefault="00AF2B13" w:rsidP="00AF2B13">
      <w:pPr>
        <w:widowControl w:val="0"/>
        <w:autoSpaceDE w:val="0"/>
        <w:autoSpaceDN w:val="0"/>
        <w:adjustRightInd w:val="0"/>
        <w:spacing w:after="2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 w:rsidR="00711FEC" w:rsidRPr="00AF2B1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gramStart"/>
      <w:r w:rsidR="00711FEC" w:rsidRPr="00AF2B13">
        <w:rPr>
          <w:sz w:val="28"/>
          <w:szCs w:val="28"/>
        </w:rPr>
        <w:t>Дворец</w:t>
      </w:r>
      <w:proofErr w:type="gramEnd"/>
      <w:r w:rsidR="00711FEC" w:rsidRPr="00AF2B13">
        <w:rPr>
          <w:sz w:val="28"/>
          <w:szCs w:val="28"/>
        </w:rPr>
        <w:t xml:space="preserve"> детского (юношеского) творчества имени </w:t>
      </w:r>
      <w:proofErr w:type="spellStart"/>
      <w:r w:rsidR="00711FEC" w:rsidRPr="00AF2B13">
        <w:rPr>
          <w:sz w:val="28"/>
          <w:szCs w:val="28"/>
        </w:rPr>
        <w:t>В.П.Чкалова</w:t>
      </w:r>
      <w:proofErr w:type="spellEnd"/>
      <w:r>
        <w:rPr>
          <w:sz w:val="28"/>
          <w:szCs w:val="28"/>
        </w:rPr>
        <w:t>»</w:t>
      </w:r>
    </w:p>
    <w:p w:rsidR="00711FEC" w:rsidRPr="00C35C1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711FEC" w:rsidRPr="00C35C1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711FE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F2B13" w:rsidRDefault="00AF2B13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F2B13" w:rsidRDefault="00AF2B13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F2B13" w:rsidRPr="00C35C1C" w:rsidRDefault="00AF2B13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711FEC" w:rsidRPr="004E782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36"/>
          <w:szCs w:val="36"/>
        </w:rPr>
      </w:pPr>
      <w:r w:rsidRPr="004E782C">
        <w:rPr>
          <w:sz w:val="36"/>
          <w:szCs w:val="36"/>
        </w:rPr>
        <w:t>Методические рекомендации</w:t>
      </w:r>
    </w:p>
    <w:p w:rsidR="00711FEC" w:rsidRPr="00AF2B13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36"/>
          <w:szCs w:val="36"/>
        </w:rPr>
      </w:pPr>
      <w:r w:rsidRPr="00AF2B13">
        <w:rPr>
          <w:sz w:val="36"/>
          <w:szCs w:val="36"/>
        </w:rPr>
        <w:t>Открытое занятие на тему:</w:t>
      </w:r>
    </w:p>
    <w:p w:rsidR="00711FEC" w:rsidRDefault="00711FEC" w:rsidP="00AF2B1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F9028D" w:rsidRPr="00AF2B13">
        <w:rPr>
          <w:b/>
          <w:sz w:val="40"/>
          <w:szCs w:val="40"/>
        </w:rPr>
        <w:t>Развитие навыков работы над полифонией</w:t>
      </w:r>
      <w:r w:rsidR="00837CFB" w:rsidRPr="00AF2B13">
        <w:rPr>
          <w:b/>
          <w:sz w:val="40"/>
          <w:szCs w:val="40"/>
        </w:rPr>
        <w:t xml:space="preserve"> в классе фортепиано</w:t>
      </w:r>
      <w:r w:rsidR="00F9028D" w:rsidRPr="00AF2B13">
        <w:rPr>
          <w:b/>
          <w:sz w:val="40"/>
          <w:szCs w:val="40"/>
        </w:rPr>
        <w:t xml:space="preserve"> на примере</w:t>
      </w:r>
      <w:r w:rsidR="00AF2B13">
        <w:rPr>
          <w:b/>
          <w:sz w:val="40"/>
          <w:szCs w:val="40"/>
        </w:rPr>
        <w:t xml:space="preserve">                  </w:t>
      </w:r>
      <w:r w:rsidR="00F9028D" w:rsidRPr="00AF2B13">
        <w:rPr>
          <w:b/>
          <w:sz w:val="40"/>
          <w:szCs w:val="40"/>
        </w:rPr>
        <w:t xml:space="preserve"> «Ариетты</w:t>
      </w:r>
      <w:r w:rsidRPr="00AF2B13">
        <w:rPr>
          <w:b/>
          <w:sz w:val="40"/>
          <w:szCs w:val="40"/>
        </w:rPr>
        <w:t>»</w:t>
      </w:r>
      <w:r w:rsidR="00F9028D" w:rsidRPr="00AF2B13">
        <w:rPr>
          <w:b/>
          <w:sz w:val="40"/>
          <w:szCs w:val="40"/>
        </w:rPr>
        <w:t xml:space="preserve"> П. </w:t>
      </w:r>
      <w:proofErr w:type="spellStart"/>
      <w:r w:rsidR="00F9028D" w:rsidRPr="00AF2B13">
        <w:rPr>
          <w:b/>
          <w:sz w:val="40"/>
          <w:szCs w:val="40"/>
        </w:rPr>
        <w:t>Бенчини</w:t>
      </w:r>
      <w:proofErr w:type="spellEnd"/>
      <w:r w:rsidR="00F9028D" w:rsidRPr="00AF2B13">
        <w:rPr>
          <w:b/>
          <w:sz w:val="40"/>
          <w:szCs w:val="40"/>
        </w:rPr>
        <w:t>»</w:t>
      </w:r>
    </w:p>
    <w:p w:rsidR="00711FEC" w:rsidRPr="00AF2B13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28"/>
          <w:szCs w:val="28"/>
        </w:rPr>
      </w:pPr>
      <w:r w:rsidRPr="00AF2B13">
        <w:rPr>
          <w:sz w:val="28"/>
          <w:szCs w:val="28"/>
        </w:rPr>
        <w:t>с учениц</w:t>
      </w:r>
      <w:r w:rsidR="00F9028D" w:rsidRPr="00AF2B13">
        <w:rPr>
          <w:sz w:val="28"/>
          <w:szCs w:val="28"/>
        </w:rPr>
        <w:t>ей седьм</w:t>
      </w:r>
      <w:r w:rsidR="00860520" w:rsidRPr="00AF2B13">
        <w:rPr>
          <w:sz w:val="28"/>
          <w:szCs w:val="28"/>
        </w:rPr>
        <w:t>о</w:t>
      </w:r>
      <w:r w:rsidRPr="00AF2B13">
        <w:rPr>
          <w:sz w:val="28"/>
          <w:szCs w:val="28"/>
        </w:rPr>
        <w:t xml:space="preserve">го класса </w:t>
      </w:r>
      <w:proofErr w:type="spellStart"/>
      <w:r w:rsidR="00F9028D" w:rsidRPr="00AF2B13">
        <w:rPr>
          <w:sz w:val="28"/>
          <w:szCs w:val="28"/>
        </w:rPr>
        <w:t>Черёмухиной</w:t>
      </w:r>
      <w:proofErr w:type="spellEnd"/>
      <w:r w:rsidR="00F9028D" w:rsidRPr="00AF2B13">
        <w:rPr>
          <w:sz w:val="28"/>
          <w:szCs w:val="28"/>
        </w:rPr>
        <w:t xml:space="preserve"> Анфисой</w:t>
      </w:r>
    </w:p>
    <w:p w:rsidR="00711FE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F2B13" w:rsidRPr="00C35C1C" w:rsidRDefault="00AF2B13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711FEC" w:rsidRPr="00C35C1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711FEC" w:rsidRDefault="00711FEC" w:rsidP="00AF2B13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C35C1C">
        <w:rPr>
          <w:sz w:val="28"/>
          <w:szCs w:val="28"/>
        </w:rPr>
        <w:t xml:space="preserve">                                                           </w:t>
      </w:r>
      <w:r w:rsidR="00837CFB">
        <w:rPr>
          <w:sz w:val="28"/>
          <w:szCs w:val="28"/>
        </w:rPr>
        <w:t xml:space="preserve">                        </w:t>
      </w:r>
      <w:r w:rsidRPr="00C35C1C">
        <w:rPr>
          <w:sz w:val="28"/>
          <w:szCs w:val="28"/>
        </w:rPr>
        <w:t xml:space="preserve"> Педагог </w:t>
      </w:r>
      <w:proofErr w:type="gramStart"/>
      <w:r w:rsidRPr="00C35C1C">
        <w:rPr>
          <w:sz w:val="28"/>
          <w:szCs w:val="28"/>
        </w:rPr>
        <w:t>дополнительного</w:t>
      </w:r>
      <w:proofErr w:type="gramEnd"/>
      <w:r w:rsidRPr="00C35C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AF2B13" w:rsidRDefault="00711FEC" w:rsidP="00AF2B13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837CFB">
        <w:rPr>
          <w:sz w:val="28"/>
          <w:szCs w:val="28"/>
        </w:rPr>
        <w:t xml:space="preserve">                         </w:t>
      </w:r>
      <w:r w:rsidR="00AF2B13">
        <w:rPr>
          <w:sz w:val="28"/>
          <w:szCs w:val="28"/>
        </w:rPr>
        <w:t>о</w:t>
      </w:r>
      <w:r w:rsidRPr="00C35C1C">
        <w:rPr>
          <w:sz w:val="28"/>
          <w:szCs w:val="28"/>
        </w:rPr>
        <w:t>бразования</w:t>
      </w:r>
      <w:r w:rsidR="00AF2B13">
        <w:rPr>
          <w:sz w:val="28"/>
          <w:szCs w:val="28"/>
        </w:rPr>
        <w:t xml:space="preserve"> высшей категории</w:t>
      </w:r>
    </w:p>
    <w:p w:rsidR="00711FEC" w:rsidRPr="00C35C1C" w:rsidRDefault="00AF2B13" w:rsidP="00AF2B13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Монахова</w:t>
      </w:r>
      <w:proofErr w:type="spellEnd"/>
      <w:r>
        <w:rPr>
          <w:sz w:val="28"/>
          <w:szCs w:val="28"/>
        </w:rPr>
        <w:t xml:space="preserve"> </w:t>
      </w:r>
      <w:r w:rsidR="00F9028D">
        <w:rPr>
          <w:sz w:val="28"/>
          <w:szCs w:val="28"/>
        </w:rPr>
        <w:t xml:space="preserve">Надежда </w:t>
      </w:r>
      <w:r>
        <w:rPr>
          <w:sz w:val="28"/>
          <w:szCs w:val="28"/>
        </w:rPr>
        <w:t>Сергеевна</w:t>
      </w:r>
      <w:r w:rsidR="00711FEC" w:rsidRPr="00C35C1C">
        <w:rPr>
          <w:sz w:val="28"/>
          <w:szCs w:val="28"/>
        </w:rPr>
        <w:t xml:space="preserve"> </w:t>
      </w:r>
    </w:p>
    <w:p w:rsidR="00711FE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  <w:r w:rsidRPr="00C35C1C">
        <w:rPr>
          <w:sz w:val="28"/>
          <w:szCs w:val="28"/>
        </w:rPr>
        <w:t xml:space="preserve">                                                                                 </w:t>
      </w:r>
      <w:r>
        <w:rPr>
          <w:sz w:val="28"/>
          <w:szCs w:val="28"/>
        </w:rPr>
        <w:t xml:space="preserve">    </w:t>
      </w:r>
    </w:p>
    <w:p w:rsidR="00711FE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28"/>
          <w:szCs w:val="28"/>
        </w:rPr>
      </w:pPr>
    </w:p>
    <w:p w:rsidR="00711FE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28"/>
          <w:szCs w:val="28"/>
        </w:rPr>
      </w:pPr>
    </w:p>
    <w:p w:rsidR="00711FE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28"/>
          <w:szCs w:val="28"/>
        </w:rPr>
      </w:pPr>
    </w:p>
    <w:p w:rsidR="00AF2B13" w:rsidRDefault="00AF2B13" w:rsidP="00711FE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28"/>
          <w:szCs w:val="28"/>
        </w:rPr>
      </w:pPr>
    </w:p>
    <w:p w:rsidR="00711FEC" w:rsidRDefault="00711FEC" w:rsidP="00AF2B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C35C1C">
        <w:rPr>
          <w:sz w:val="28"/>
          <w:szCs w:val="28"/>
        </w:rPr>
        <w:lastRenderedPageBreak/>
        <w:t>г. Нижний Новгород</w:t>
      </w:r>
    </w:p>
    <w:p w:rsidR="00AF2B13" w:rsidRPr="00C35C1C" w:rsidRDefault="00AF2B13" w:rsidP="00AF2B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2022 год</w:t>
      </w:r>
    </w:p>
    <w:p w:rsidR="00711FEC" w:rsidRPr="00C35C1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</w:rPr>
      </w:pPr>
      <w:r w:rsidRPr="00C35C1C">
        <w:rPr>
          <w:b/>
          <w:bCs/>
          <w:sz w:val="28"/>
          <w:szCs w:val="28"/>
        </w:rPr>
        <w:t xml:space="preserve">Тема: </w:t>
      </w:r>
    </w:p>
    <w:p w:rsidR="00F9028D" w:rsidRDefault="00F9028D" w:rsidP="00AF2B1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 xml:space="preserve">«Развитие навыков работы над полифонией в классе фортепиано на примере «Ариетты» П. </w:t>
      </w:r>
      <w:proofErr w:type="spellStart"/>
      <w:r>
        <w:rPr>
          <w:sz w:val="28"/>
          <w:szCs w:val="28"/>
        </w:rPr>
        <w:t>Бенчини</w:t>
      </w:r>
      <w:proofErr w:type="spellEnd"/>
      <w:r>
        <w:rPr>
          <w:sz w:val="28"/>
          <w:szCs w:val="28"/>
        </w:rPr>
        <w:t>»</w:t>
      </w:r>
    </w:p>
    <w:p w:rsidR="00711FEC" w:rsidRDefault="00711FEC" w:rsidP="00AF2B1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 w:rsidRPr="00C35C1C">
        <w:rPr>
          <w:b/>
          <w:bCs/>
          <w:sz w:val="28"/>
          <w:szCs w:val="28"/>
        </w:rPr>
        <w:t>Цель:</w:t>
      </w:r>
      <w:r w:rsidRPr="00C35C1C">
        <w:rPr>
          <w:sz w:val="28"/>
          <w:szCs w:val="28"/>
        </w:rPr>
        <w:t xml:space="preserve"> </w:t>
      </w:r>
    </w:p>
    <w:p w:rsidR="00711FEC" w:rsidRPr="00C35C1C" w:rsidRDefault="00F9028D" w:rsidP="00AF2B1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>Р</w:t>
      </w:r>
      <w:r w:rsidR="00D3562E">
        <w:rPr>
          <w:sz w:val="28"/>
          <w:szCs w:val="28"/>
        </w:rPr>
        <w:t>азвить у ученицы навыки работы над полифоническим произведением</w:t>
      </w:r>
      <w:r>
        <w:rPr>
          <w:sz w:val="28"/>
          <w:szCs w:val="28"/>
        </w:rPr>
        <w:t>, усовершенствовать исполнение</w:t>
      </w:r>
      <w:r w:rsidR="00860520">
        <w:rPr>
          <w:sz w:val="28"/>
          <w:szCs w:val="28"/>
        </w:rPr>
        <w:t>.</w:t>
      </w:r>
    </w:p>
    <w:p w:rsidR="00711FEC" w:rsidRDefault="00711FEC" w:rsidP="00AF2B13">
      <w:pPr>
        <w:widowControl w:val="0"/>
        <w:autoSpaceDE w:val="0"/>
        <w:autoSpaceDN w:val="0"/>
        <w:adjustRightInd w:val="0"/>
        <w:spacing w:after="200"/>
        <w:rPr>
          <w:sz w:val="28"/>
          <w:szCs w:val="28"/>
        </w:rPr>
      </w:pPr>
      <w:r w:rsidRPr="00C35C1C">
        <w:rPr>
          <w:b/>
          <w:bCs/>
          <w:sz w:val="28"/>
          <w:szCs w:val="28"/>
        </w:rPr>
        <w:t>Задачи:</w:t>
      </w:r>
      <w:r w:rsidRPr="00C35C1C">
        <w:rPr>
          <w:sz w:val="28"/>
          <w:szCs w:val="28"/>
        </w:rPr>
        <w:t xml:space="preserve">   </w:t>
      </w:r>
    </w:p>
    <w:p w:rsidR="00711FEC" w:rsidRDefault="00711FEC" w:rsidP="00AF2B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rPr>
          <w:sz w:val="28"/>
          <w:szCs w:val="28"/>
        </w:rPr>
      </w:pPr>
      <w:r w:rsidRPr="00C35C1C">
        <w:rPr>
          <w:sz w:val="28"/>
          <w:szCs w:val="28"/>
        </w:rPr>
        <w:t xml:space="preserve">Научить </w:t>
      </w:r>
      <w:r w:rsidR="00D3562E">
        <w:rPr>
          <w:sz w:val="28"/>
          <w:szCs w:val="28"/>
        </w:rPr>
        <w:t>ученицу</w:t>
      </w:r>
      <w:r w:rsidR="00860520">
        <w:rPr>
          <w:sz w:val="28"/>
          <w:szCs w:val="28"/>
        </w:rPr>
        <w:t xml:space="preserve"> </w:t>
      </w:r>
      <w:r w:rsidR="00D3562E">
        <w:rPr>
          <w:sz w:val="28"/>
          <w:szCs w:val="28"/>
        </w:rPr>
        <w:t xml:space="preserve">слышать и </w:t>
      </w:r>
      <w:r w:rsidR="00860520">
        <w:rPr>
          <w:sz w:val="28"/>
          <w:szCs w:val="28"/>
        </w:rPr>
        <w:t xml:space="preserve">анализировать </w:t>
      </w:r>
      <w:r w:rsidR="00D3562E">
        <w:rPr>
          <w:sz w:val="28"/>
          <w:szCs w:val="28"/>
        </w:rPr>
        <w:t>полифоническую фактуру произведения.</w:t>
      </w:r>
      <w:r>
        <w:rPr>
          <w:sz w:val="28"/>
          <w:szCs w:val="28"/>
        </w:rPr>
        <w:t xml:space="preserve"> </w:t>
      </w:r>
    </w:p>
    <w:p w:rsidR="00711FEC" w:rsidRDefault="00ED360F" w:rsidP="00AF2B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rPr>
          <w:sz w:val="28"/>
          <w:szCs w:val="28"/>
        </w:rPr>
      </w:pPr>
      <w:r>
        <w:rPr>
          <w:sz w:val="28"/>
          <w:szCs w:val="28"/>
        </w:rPr>
        <w:t>Способствовать развит</w:t>
      </w:r>
      <w:r w:rsidR="00D3562E">
        <w:rPr>
          <w:sz w:val="28"/>
          <w:szCs w:val="28"/>
        </w:rPr>
        <w:t>ию полифоническ</w:t>
      </w:r>
      <w:r>
        <w:rPr>
          <w:sz w:val="28"/>
          <w:szCs w:val="28"/>
        </w:rPr>
        <w:t xml:space="preserve">ого мышления, </w:t>
      </w:r>
      <w:r w:rsidR="00D3562E">
        <w:rPr>
          <w:sz w:val="28"/>
          <w:szCs w:val="28"/>
        </w:rPr>
        <w:t>нахождению адекватных исполнительских приёмов для осуществления музыкальных задач.</w:t>
      </w:r>
    </w:p>
    <w:p w:rsidR="00711FEC" w:rsidRPr="00C35C1C" w:rsidRDefault="00711FEC" w:rsidP="00AF2B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rPr>
          <w:sz w:val="28"/>
          <w:szCs w:val="28"/>
        </w:rPr>
      </w:pPr>
      <w:r w:rsidRPr="00C35C1C">
        <w:rPr>
          <w:sz w:val="28"/>
          <w:szCs w:val="28"/>
        </w:rPr>
        <w:t xml:space="preserve">Создать условия для дальнейшего </w:t>
      </w:r>
      <w:r w:rsidR="00D3562E">
        <w:rPr>
          <w:sz w:val="28"/>
          <w:szCs w:val="28"/>
        </w:rPr>
        <w:t>совершенствования исполнения полифонического произведения.</w:t>
      </w:r>
    </w:p>
    <w:p w:rsidR="00711FEC" w:rsidRPr="00C35C1C" w:rsidRDefault="00AF2B13" w:rsidP="00711FEC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711FEC" w:rsidRPr="00C35C1C" w:rsidRDefault="00711FEC" w:rsidP="00711FEC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</w:rPr>
      </w:pPr>
      <w:r w:rsidRPr="00C35C1C">
        <w:rPr>
          <w:sz w:val="28"/>
          <w:szCs w:val="28"/>
        </w:rPr>
        <w:t xml:space="preserve">                            </w:t>
      </w:r>
      <w:r w:rsidRPr="00C35C1C">
        <w:rPr>
          <w:b/>
          <w:bCs/>
          <w:sz w:val="28"/>
          <w:szCs w:val="28"/>
        </w:rPr>
        <w:t xml:space="preserve">               План </w:t>
      </w:r>
      <w:r>
        <w:rPr>
          <w:b/>
          <w:bCs/>
          <w:sz w:val="28"/>
          <w:szCs w:val="28"/>
        </w:rPr>
        <w:t>занятия</w:t>
      </w:r>
      <w:r w:rsidRPr="00C35C1C">
        <w:rPr>
          <w:sz w:val="28"/>
          <w:szCs w:val="28"/>
        </w:rPr>
        <w:t xml:space="preserve">                                 </w:t>
      </w:r>
    </w:p>
    <w:p w:rsidR="00711FEC" w:rsidRPr="00C35C1C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C35C1C"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 xml:space="preserve"> Вводный раздел</w:t>
      </w:r>
    </w:p>
    <w:p w:rsidR="00711FEC" w:rsidRPr="00C35C1C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5C1C">
        <w:rPr>
          <w:sz w:val="28"/>
          <w:szCs w:val="28"/>
        </w:rPr>
        <w:t xml:space="preserve">                   1.Обоз</w:t>
      </w:r>
      <w:r>
        <w:rPr>
          <w:sz w:val="28"/>
          <w:szCs w:val="28"/>
        </w:rPr>
        <w:t>начить тему, цель и задачи занятия</w:t>
      </w:r>
      <w:r w:rsidRPr="00C35C1C">
        <w:rPr>
          <w:sz w:val="28"/>
          <w:szCs w:val="28"/>
        </w:rPr>
        <w:t>.</w:t>
      </w:r>
    </w:p>
    <w:p w:rsidR="00AF2B13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5C1C">
        <w:rPr>
          <w:sz w:val="28"/>
          <w:szCs w:val="28"/>
        </w:rPr>
        <w:t xml:space="preserve">                   2.Представить ученицу</w:t>
      </w:r>
    </w:p>
    <w:p w:rsidR="00711FEC" w:rsidRPr="00C35C1C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5C1C">
        <w:rPr>
          <w:sz w:val="28"/>
          <w:szCs w:val="28"/>
        </w:rPr>
        <w:t>.</w:t>
      </w:r>
    </w:p>
    <w:p w:rsidR="00711FEC" w:rsidRPr="00C35C1C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C35C1C"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</w:t>
      </w:r>
      <w:r w:rsidRPr="00C35C1C">
        <w:rPr>
          <w:b/>
          <w:bCs/>
          <w:sz w:val="28"/>
          <w:szCs w:val="28"/>
        </w:rPr>
        <w:t>Основной раздел: ра</w:t>
      </w:r>
      <w:r>
        <w:rPr>
          <w:b/>
          <w:bCs/>
          <w:sz w:val="28"/>
          <w:szCs w:val="28"/>
        </w:rPr>
        <w:t xml:space="preserve">бота над </w:t>
      </w:r>
      <w:r w:rsidR="00D3562E">
        <w:rPr>
          <w:b/>
          <w:bCs/>
          <w:sz w:val="28"/>
          <w:szCs w:val="28"/>
        </w:rPr>
        <w:t xml:space="preserve">«Ариеттой» </w:t>
      </w:r>
      <w:proofErr w:type="spellStart"/>
      <w:r w:rsidR="00D3562E">
        <w:rPr>
          <w:b/>
          <w:bCs/>
          <w:sz w:val="28"/>
          <w:szCs w:val="28"/>
        </w:rPr>
        <w:t>П.Бенчини</w:t>
      </w:r>
      <w:proofErr w:type="spellEnd"/>
      <w:r w:rsidR="00D3562E">
        <w:rPr>
          <w:b/>
          <w:bCs/>
          <w:sz w:val="28"/>
          <w:szCs w:val="28"/>
        </w:rPr>
        <w:t>.</w:t>
      </w:r>
    </w:p>
    <w:p w:rsidR="006D4289" w:rsidRPr="006D4289" w:rsidRDefault="007673B7" w:rsidP="00AF2B13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6D4289">
        <w:rPr>
          <w:sz w:val="28"/>
          <w:szCs w:val="28"/>
        </w:rPr>
        <w:t>Показ произведения.</w:t>
      </w:r>
    </w:p>
    <w:p w:rsidR="006D4289" w:rsidRPr="006D4289" w:rsidRDefault="006D4289" w:rsidP="00AF2B13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6D4289">
        <w:rPr>
          <w:bCs/>
          <w:sz w:val="28"/>
          <w:szCs w:val="28"/>
        </w:rPr>
        <w:t>Краткая информация об авторе и стиле произведения</w:t>
      </w:r>
      <w:r>
        <w:rPr>
          <w:b/>
          <w:bCs/>
          <w:sz w:val="28"/>
          <w:szCs w:val="28"/>
        </w:rPr>
        <w:t>.</w:t>
      </w:r>
    </w:p>
    <w:p w:rsidR="007673B7" w:rsidRDefault="006D4289" w:rsidP="00AF2B1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3</w:t>
      </w:r>
      <w:r w:rsidR="00711FEC" w:rsidRPr="00C35C1C">
        <w:rPr>
          <w:sz w:val="28"/>
          <w:szCs w:val="28"/>
        </w:rPr>
        <w:t xml:space="preserve">.  </w:t>
      </w:r>
      <w:r w:rsidR="00443204" w:rsidRPr="00443204">
        <w:rPr>
          <w:bCs/>
          <w:sz w:val="28"/>
          <w:szCs w:val="28"/>
        </w:rPr>
        <w:t>Работа над верхн</w:t>
      </w:r>
      <w:r w:rsidR="001C1226">
        <w:rPr>
          <w:bCs/>
          <w:sz w:val="28"/>
          <w:szCs w:val="28"/>
        </w:rPr>
        <w:t>им голосом.</w:t>
      </w:r>
    </w:p>
    <w:p w:rsidR="00711FEC" w:rsidRPr="00C35C1C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5C1C">
        <w:rPr>
          <w:sz w:val="28"/>
          <w:szCs w:val="28"/>
        </w:rPr>
        <w:t xml:space="preserve">                </w:t>
      </w:r>
      <w:r w:rsidR="007673B7">
        <w:rPr>
          <w:sz w:val="28"/>
          <w:szCs w:val="28"/>
        </w:rPr>
        <w:t xml:space="preserve">   </w:t>
      </w:r>
      <w:r w:rsidR="006D4289">
        <w:rPr>
          <w:sz w:val="28"/>
          <w:szCs w:val="28"/>
        </w:rPr>
        <w:t xml:space="preserve"> 4</w:t>
      </w:r>
      <w:r w:rsidRPr="00C35C1C">
        <w:rPr>
          <w:sz w:val="28"/>
          <w:szCs w:val="28"/>
        </w:rPr>
        <w:t xml:space="preserve">. </w:t>
      </w:r>
      <w:r w:rsidR="007673B7">
        <w:rPr>
          <w:sz w:val="28"/>
          <w:szCs w:val="28"/>
        </w:rPr>
        <w:t>Соединение голосов и работа над дифференциацией фактуры.</w:t>
      </w:r>
    </w:p>
    <w:p w:rsidR="00711FEC" w:rsidRPr="00C35C1C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5C1C">
        <w:rPr>
          <w:sz w:val="28"/>
          <w:szCs w:val="28"/>
        </w:rPr>
        <w:t xml:space="preserve">        </w:t>
      </w:r>
      <w:r w:rsidR="00510AC3">
        <w:rPr>
          <w:sz w:val="28"/>
          <w:szCs w:val="28"/>
        </w:rPr>
        <w:t xml:space="preserve"> </w:t>
      </w:r>
      <w:r w:rsidR="006D4289">
        <w:rPr>
          <w:sz w:val="28"/>
          <w:szCs w:val="28"/>
        </w:rPr>
        <w:t xml:space="preserve">           5</w:t>
      </w:r>
      <w:r w:rsidR="007673B7">
        <w:rPr>
          <w:sz w:val="28"/>
          <w:szCs w:val="28"/>
        </w:rPr>
        <w:t>. Работа над тонкостью педализации.</w:t>
      </w:r>
    </w:p>
    <w:p w:rsidR="00711FEC" w:rsidRPr="00C35C1C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5C1C">
        <w:rPr>
          <w:sz w:val="28"/>
          <w:szCs w:val="28"/>
        </w:rPr>
        <w:t xml:space="preserve"> </w:t>
      </w:r>
      <w:r w:rsidR="00510AC3">
        <w:rPr>
          <w:sz w:val="28"/>
          <w:szCs w:val="28"/>
        </w:rPr>
        <w:t xml:space="preserve">     </w:t>
      </w:r>
      <w:r w:rsidR="006D4289">
        <w:rPr>
          <w:sz w:val="28"/>
          <w:szCs w:val="28"/>
        </w:rPr>
        <w:t xml:space="preserve">              6</w:t>
      </w:r>
      <w:r w:rsidR="007673B7">
        <w:rPr>
          <w:sz w:val="28"/>
          <w:szCs w:val="28"/>
        </w:rPr>
        <w:t xml:space="preserve">. Целостное исполнение «Ариетты» </w:t>
      </w:r>
      <w:proofErr w:type="spellStart"/>
      <w:r w:rsidR="007673B7">
        <w:rPr>
          <w:sz w:val="28"/>
          <w:szCs w:val="28"/>
        </w:rPr>
        <w:t>Бенчини</w:t>
      </w:r>
      <w:proofErr w:type="spellEnd"/>
      <w:r w:rsidRPr="00C35C1C">
        <w:rPr>
          <w:sz w:val="28"/>
          <w:szCs w:val="28"/>
        </w:rPr>
        <w:t>.</w:t>
      </w:r>
    </w:p>
    <w:p w:rsidR="00510AC3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5C1C">
        <w:rPr>
          <w:sz w:val="28"/>
          <w:szCs w:val="28"/>
        </w:rPr>
        <w:t xml:space="preserve">                    </w:t>
      </w:r>
    </w:p>
    <w:p w:rsidR="00711FEC" w:rsidRPr="00510AC3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5C1C"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 xml:space="preserve"> Заключительный раздел</w:t>
      </w:r>
    </w:p>
    <w:p w:rsidR="00711FEC" w:rsidRPr="00C35C1C" w:rsidRDefault="00711FEC" w:rsidP="00AF2B13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C35C1C">
        <w:rPr>
          <w:sz w:val="28"/>
          <w:szCs w:val="28"/>
        </w:rPr>
        <w:t xml:space="preserve">                     1. Подведение итога занятия.</w:t>
      </w:r>
    </w:p>
    <w:p w:rsidR="00850371" w:rsidRDefault="00510AC3" w:rsidP="00AF2B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50371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 w:rsidRPr="00510AC3">
        <w:rPr>
          <w:sz w:val="28"/>
          <w:szCs w:val="28"/>
        </w:rPr>
        <w:t>2. Домашнее</w:t>
      </w:r>
      <w:r>
        <w:rPr>
          <w:sz w:val="28"/>
          <w:szCs w:val="28"/>
        </w:rPr>
        <w:t xml:space="preserve"> задание. </w:t>
      </w:r>
    </w:p>
    <w:p w:rsidR="00AF2B13" w:rsidRDefault="00850371" w:rsidP="00AF2B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AF2B13">
        <w:rPr>
          <w:sz w:val="28"/>
          <w:szCs w:val="28"/>
        </w:rPr>
        <w:t>3. Самоанализ</w:t>
      </w:r>
    </w:p>
    <w:p w:rsidR="00AF2B13" w:rsidRDefault="00AF2B13">
      <w:pPr>
        <w:rPr>
          <w:sz w:val="28"/>
          <w:szCs w:val="28"/>
        </w:rPr>
      </w:pPr>
    </w:p>
    <w:p w:rsidR="00510AC3" w:rsidRDefault="00510AC3" w:rsidP="00510AC3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</w:rPr>
      </w:pPr>
      <w:r w:rsidRPr="0070317B">
        <w:rPr>
          <w:b/>
          <w:bCs/>
          <w:sz w:val="28"/>
          <w:szCs w:val="28"/>
        </w:rPr>
        <w:t>Ход занятия</w:t>
      </w:r>
    </w:p>
    <w:p w:rsidR="00510AC3" w:rsidRPr="0070317B" w:rsidRDefault="00510AC3" w:rsidP="00510AC3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</w:rPr>
      </w:pPr>
      <w:r w:rsidRPr="00C35C1C"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 xml:space="preserve"> Вводный раздел</w:t>
      </w:r>
    </w:p>
    <w:p w:rsidR="007673B7" w:rsidRDefault="00BE6EBF" w:rsidP="00AF2B1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AC3" w:rsidRPr="00C35C1C">
        <w:rPr>
          <w:sz w:val="28"/>
          <w:szCs w:val="28"/>
        </w:rPr>
        <w:t xml:space="preserve">Добрый день, уважаемые коллеги. Тема настоящего </w:t>
      </w:r>
      <w:r w:rsidR="00510AC3">
        <w:rPr>
          <w:sz w:val="28"/>
          <w:szCs w:val="28"/>
        </w:rPr>
        <w:t xml:space="preserve">занятия </w:t>
      </w:r>
      <w:r w:rsidR="007673B7">
        <w:rPr>
          <w:sz w:val="28"/>
          <w:szCs w:val="28"/>
        </w:rPr>
        <w:t xml:space="preserve"> - «Развитие навыков работы над полифонией в классе фортепиано на примере «Ариетты» П. </w:t>
      </w:r>
      <w:proofErr w:type="spellStart"/>
      <w:r w:rsidR="007673B7">
        <w:rPr>
          <w:sz w:val="28"/>
          <w:szCs w:val="28"/>
        </w:rPr>
        <w:t>Бенчини</w:t>
      </w:r>
      <w:proofErr w:type="spellEnd"/>
      <w:r w:rsidR="007673B7">
        <w:rPr>
          <w:sz w:val="28"/>
          <w:szCs w:val="28"/>
        </w:rPr>
        <w:t>»</w:t>
      </w:r>
      <w:r w:rsidR="00443204">
        <w:rPr>
          <w:sz w:val="28"/>
          <w:szCs w:val="28"/>
        </w:rPr>
        <w:t>.</w:t>
      </w:r>
    </w:p>
    <w:p w:rsidR="00934A69" w:rsidRPr="000E4EF4" w:rsidRDefault="00BE6EBF" w:rsidP="00AF2B1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F2B13">
        <w:rPr>
          <w:sz w:val="28"/>
          <w:szCs w:val="28"/>
        </w:rPr>
        <w:t xml:space="preserve">      </w:t>
      </w:r>
      <w:r w:rsidR="00850371">
        <w:rPr>
          <w:sz w:val="28"/>
          <w:szCs w:val="28"/>
        </w:rPr>
        <w:t>Данная тема</w:t>
      </w:r>
      <w:r w:rsidR="00510AC3" w:rsidRPr="00C35C1C">
        <w:rPr>
          <w:sz w:val="28"/>
          <w:szCs w:val="28"/>
        </w:rPr>
        <w:t xml:space="preserve"> актуальна для каждого педагог</w:t>
      </w:r>
      <w:r w:rsidR="007673B7">
        <w:rPr>
          <w:sz w:val="28"/>
          <w:szCs w:val="28"/>
        </w:rPr>
        <w:t>а фортепианной игры, так как работа над полифонией является неотъемлемой частью музыкального развития всех без исключения учеников-пианистов на всех этапах и уровнях освоения ими</w:t>
      </w:r>
      <w:r w:rsidR="00A14E67">
        <w:rPr>
          <w:sz w:val="28"/>
          <w:szCs w:val="28"/>
        </w:rPr>
        <w:t xml:space="preserve"> </w:t>
      </w:r>
      <w:r w:rsidR="00DC3F67">
        <w:rPr>
          <w:sz w:val="28"/>
          <w:szCs w:val="28"/>
        </w:rPr>
        <w:t xml:space="preserve">искусства фортепианного исполнительства. </w:t>
      </w:r>
      <w:r w:rsidR="00934A69">
        <w:rPr>
          <w:sz w:val="28"/>
          <w:szCs w:val="28"/>
        </w:rPr>
        <w:t>Первый</w:t>
      </w:r>
      <w:r w:rsidR="00DC3F67">
        <w:rPr>
          <w:sz w:val="28"/>
          <w:szCs w:val="28"/>
        </w:rPr>
        <w:t xml:space="preserve">, обязательный и очень показательный в плане демонстрации овладения ребёнком навыков </w:t>
      </w:r>
      <w:proofErr w:type="spellStart"/>
      <w:r w:rsidR="00DC3F67">
        <w:rPr>
          <w:sz w:val="28"/>
          <w:szCs w:val="28"/>
        </w:rPr>
        <w:t>слышания</w:t>
      </w:r>
      <w:proofErr w:type="spellEnd"/>
      <w:r w:rsidR="00DC3F67">
        <w:rPr>
          <w:sz w:val="28"/>
          <w:szCs w:val="28"/>
        </w:rPr>
        <w:t xml:space="preserve"> и ведения двух и более самостоятельных голосов, элемент академического концерта – это именно исполнение полифонии. Работа</w:t>
      </w:r>
      <w:r w:rsidR="00A14E67">
        <w:rPr>
          <w:sz w:val="28"/>
          <w:szCs w:val="28"/>
        </w:rPr>
        <w:t xml:space="preserve"> на</w:t>
      </w:r>
      <w:r w:rsidR="00DC3F67">
        <w:rPr>
          <w:sz w:val="28"/>
          <w:szCs w:val="28"/>
        </w:rPr>
        <w:t xml:space="preserve">д </w:t>
      </w:r>
      <w:r w:rsidR="00934A69">
        <w:rPr>
          <w:sz w:val="28"/>
          <w:szCs w:val="28"/>
        </w:rPr>
        <w:t>полифонией ведётся</w:t>
      </w:r>
      <w:r w:rsidR="001C1226">
        <w:rPr>
          <w:sz w:val="28"/>
          <w:szCs w:val="28"/>
        </w:rPr>
        <w:t xml:space="preserve"> </w:t>
      </w:r>
      <w:r w:rsidR="00934A69">
        <w:rPr>
          <w:sz w:val="28"/>
          <w:szCs w:val="28"/>
        </w:rPr>
        <w:t xml:space="preserve"> на </w:t>
      </w:r>
      <w:r w:rsidR="00A14E67">
        <w:rPr>
          <w:sz w:val="28"/>
          <w:szCs w:val="28"/>
        </w:rPr>
        <w:t xml:space="preserve"> протя</w:t>
      </w:r>
      <w:r w:rsidR="00934A69">
        <w:rPr>
          <w:sz w:val="28"/>
          <w:szCs w:val="28"/>
        </w:rPr>
        <w:t>жении всего обучения, начиная с простейших подголосков в обработках народных песен и канонов и заканчивая трё</w:t>
      </w:r>
      <w:proofErr w:type="gramStart"/>
      <w:r w:rsidR="00934A69">
        <w:rPr>
          <w:sz w:val="28"/>
          <w:szCs w:val="28"/>
        </w:rPr>
        <w:t>х-</w:t>
      </w:r>
      <w:proofErr w:type="gramEnd"/>
      <w:r w:rsidR="001C1226">
        <w:rPr>
          <w:sz w:val="28"/>
          <w:szCs w:val="28"/>
        </w:rPr>
        <w:t xml:space="preserve"> </w:t>
      </w:r>
      <w:r w:rsidR="00934A69">
        <w:rPr>
          <w:sz w:val="28"/>
          <w:szCs w:val="28"/>
        </w:rPr>
        <w:t>четырёхголосными фугами</w:t>
      </w:r>
      <w:r w:rsidR="00A14E67">
        <w:rPr>
          <w:sz w:val="28"/>
          <w:szCs w:val="28"/>
        </w:rPr>
        <w:t xml:space="preserve">. </w:t>
      </w:r>
    </w:p>
    <w:p w:rsidR="00E1252F" w:rsidRPr="00C35C1C" w:rsidRDefault="00934A69" w:rsidP="00AF2B1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сегодняшнем открытом уроке вы услышите и понаблюдаете за работой над уже довольно сложным полифоническим произведением с ученицей седьмого класса музыкальной студии</w:t>
      </w:r>
      <w:r w:rsidR="004B0E78">
        <w:rPr>
          <w:sz w:val="28"/>
          <w:szCs w:val="28"/>
        </w:rPr>
        <w:t xml:space="preserve"> Анфисой </w:t>
      </w:r>
      <w:proofErr w:type="spellStart"/>
      <w:r w:rsidR="004B0E78">
        <w:rPr>
          <w:sz w:val="28"/>
          <w:szCs w:val="28"/>
        </w:rPr>
        <w:t>Черёмухиной</w:t>
      </w:r>
      <w:proofErr w:type="spellEnd"/>
      <w:r w:rsidR="004B0E78">
        <w:rPr>
          <w:sz w:val="28"/>
          <w:szCs w:val="28"/>
        </w:rPr>
        <w:t>. За</w:t>
      </w:r>
      <w:r w:rsidR="000E4EF4">
        <w:rPr>
          <w:sz w:val="28"/>
          <w:szCs w:val="28"/>
        </w:rPr>
        <w:t xml:space="preserve"> плечами Анфисы уже ряд</w:t>
      </w:r>
      <w:r w:rsidR="00A523F6">
        <w:rPr>
          <w:sz w:val="28"/>
          <w:szCs w:val="28"/>
        </w:rPr>
        <w:t xml:space="preserve"> сыгранных</w:t>
      </w:r>
      <w:r w:rsidR="004B0E78">
        <w:rPr>
          <w:sz w:val="28"/>
          <w:szCs w:val="28"/>
        </w:rPr>
        <w:t xml:space="preserve"> старинных танцев, прелюдий, инвенций и фуг, и навыки работы над </w:t>
      </w:r>
      <w:proofErr w:type="gramStart"/>
      <w:r w:rsidR="004B0E78">
        <w:rPr>
          <w:sz w:val="28"/>
          <w:szCs w:val="28"/>
        </w:rPr>
        <w:t>ними</w:t>
      </w:r>
      <w:proofErr w:type="gramEnd"/>
      <w:r w:rsidR="004B0E78">
        <w:rPr>
          <w:sz w:val="28"/>
          <w:szCs w:val="28"/>
        </w:rPr>
        <w:t xml:space="preserve"> несомненно есть, </w:t>
      </w:r>
      <w:r>
        <w:rPr>
          <w:sz w:val="28"/>
          <w:szCs w:val="28"/>
        </w:rPr>
        <w:t xml:space="preserve"> </w:t>
      </w:r>
      <w:r w:rsidR="004B0E78">
        <w:rPr>
          <w:sz w:val="28"/>
          <w:szCs w:val="28"/>
        </w:rPr>
        <w:t>но требуют обобщения, совершенствования и некоторой адаптации к конкретному произведению.</w:t>
      </w:r>
      <w:r w:rsidR="000E4EF4">
        <w:rPr>
          <w:sz w:val="28"/>
          <w:szCs w:val="28"/>
        </w:rPr>
        <w:t xml:space="preserve"> </w:t>
      </w:r>
      <w:r w:rsidR="00DB2FE2">
        <w:rPr>
          <w:sz w:val="28"/>
          <w:szCs w:val="28"/>
        </w:rPr>
        <w:t>Цель занятия:</w:t>
      </w:r>
      <w:r w:rsidR="00DB2FE2" w:rsidRPr="00DB2FE2">
        <w:rPr>
          <w:sz w:val="28"/>
          <w:szCs w:val="28"/>
        </w:rPr>
        <w:t xml:space="preserve"> </w:t>
      </w:r>
      <w:r w:rsidR="000E4EF4">
        <w:rPr>
          <w:sz w:val="28"/>
          <w:szCs w:val="28"/>
        </w:rPr>
        <w:t>Развить у ученицы навыки работы над полифоническим произведением, усовершенствовать исполнение</w:t>
      </w:r>
      <w:r w:rsidR="000007E7">
        <w:rPr>
          <w:sz w:val="28"/>
          <w:szCs w:val="28"/>
        </w:rPr>
        <w:t xml:space="preserve">. А для достижения этой цели </w:t>
      </w:r>
      <w:r w:rsidR="00E1252F" w:rsidRPr="00C35C1C">
        <w:rPr>
          <w:sz w:val="28"/>
          <w:szCs w:val="28"/>
        </w:rPr>
        <w:t xml:space="preserve"> я ставлю перед собой следующие задачи:</w:t>
      </w:r>
    </w:p>
    <w:p w:rsidR="000007E7" w:rsidRDefault="000007E7" w:rsidP="00AF2B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C35C1C">
        <w:rPr>
          <w:sz w:val="28"/>
          <w:szCs w:val="28"/>
        </w:rPr>
        <w:t xml:space="preserve">Научить </w:t>
      </w:r>
      <w:r>
        <w:rPr>
          <w:sz w:val="28"/>
          <w:szCs w:val="28"/>
        </w:rPr>
        <w:t xml:space="preserve">ученицу слышать и анализировать полифоническую фактуру произведения. </w:t>
      </w:r>
    </w:p>
    <w:p w:rsidR="000007E7" w:rsidRDefault="000007E7" w:rsidP="00AF2B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развитию полифонического мышления, нахождению адекватных исполнительских приёмов для осуществления музыкальных задач.</w:t>
      </w:r>
    </w:p>
    <w:p w:rsidR="000007E7" w:rsidRPr="00C35C1C" w:rsidRDefault="000007E7" w:rsidP="00AF2B1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C35C1C">
        <w:rPr>
          <w:sz w:val="28"/>
          <w:szCs w:val="28"/>
        </w:rPr>
        <w:t xml:space="preserve">Создать условия для дальнейшего </w:t>
      </w:r>
      <w:r>
        <w:rPr>
          <w:sz w:val="28"/>
          <w:szCs w:val="28"/>
        </w:rPr>
        <w:t>совершенствования исполнения полифонического произведения.</w:t>
      </w:r>
    </w:p>
    <w:p w:rsidR="00E1252F" w:rsidRDefault="00DB2FE2" w:rsidP="000007E7">
      <w:pPr>
        <w:widowControl w:val="0"/>
        <w:autoSpaceDE w:val="0"/>
        <w:autoSpaceDN w:val="0"/>
        <w:adjustRightInd w:val="0"/>
        <w:spacing w:after="200"/>
        <w:ind w:left="720"/>
        <w:rPr>
          <w:sz w:val="28"/>
          <w:szCs w:val="28"/>
        </w:rPr>
      </w:pPr>
      <w:r w:rsidRPr="00C35C1C">
        <w:rPr>
          <w:sz w:val="28"/>
          <w:szCs w:val="28"/>
        </w:rPr>
        <w:t>.</w:t>
      </w:r>
    </w:p>
    <w:p w:rsidR="00AF2B13" w:rsidRDefault="00AF2B13" w:rsidP="000007E7">
      <w:pPr>
        <w:widowControl w:val="0"/>
        <w:autoSpaceDE w:val="0"/>
        <w:autoSpaceDN w:val="0"/>
        <w:adjustRightInd w:val="0"/>
        <w:spacing w:after="200"/>
        <w:ind w:left="720"/>
        <w:rPr>
          <w:sz w:val="28"/>
          <w:szCs w:val="28"/>
        </w:rPr>
      </w:pPr>
    </w:p>
    <w:p w:rsidR="00AF2B13" w:rsidRDefault="00AF2B13" w:rsidP="000007E7">
      <w:pPr>
        <w:widowControl w:val="0"/>
        <w:autoSpaceDE w:val="0"/>
        <w:autoSpaceDN w:val="0"/>
        <w:adjustRightInd w:val="0"/>
        <w:spacing w:after="200"/>
        <w:ind w:left="720"/>
        <w:rPr>
          <w:sz w:val="28"/>
          <w:szCs w:val="28"/>
        </w:rPr>
      </w:pPr>
    </w:p>
    <w:p w:rsidR="00CF3225" w:rsidRPr="0034502A" w:rsidRDefault="00CF3225" w:rsidP="00CF3225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  <w:r w:rsidRPr="00C35C1C">
        <w:rPr>
          <w:b/>
          <w:bCs/>
          <w:sz w:val="28"/>
          <w:szCs w:val="28"/>
          <w:lang w:val="en-US"/>
        </w:rPr>
        <w:lastRenderedPageBreak/>
        <w:t>II</w:t>
      </w:r>
      <w:r>
        <w:rPr>
          <w:b/>
          <w:bCs/>
          <w:sz w:val="28"/>
          <w:szCs w:val="28"/>
        </w:rPr>
        <w:t xml:space="preserve"> </w:t>
      </w:r>
      <w:r w:rsidRPr="00C35C1C">
        <w:rPr>
          <w:b/>
          <w:bCs/>
          <w:sz w:val="28"/>
          <w:szCs w:val="28"/>
        </w:rPr>
        <w:t>Основной р</w:t>
      </w:r>
      <w:r w:rsidR="000007E7">
        <w:rPr>
          <w:b/>
          <w:bCs/>
          <w:sz w:val="28"/>
          <w:szCs w:val="28"/>
        </w:rPr>
        <w:t xml:space="preserve">аздел: Работа над «Ариеттой» </w:t>
      </w:r>
      <w:proofErr w:type="spellStart"/>
      <w:r w:rsidR="000007E7">
        <w:rPr>
          <w:b/>
          <w:bCs/>
          <w:sz w:val="28"/>
          <w:szCs w:val="28"/>
        </w:rPr>
        <w:t>П.Бенчини</w:t>
      </w:r>
      <w:proofErr w:type="spellEnd"/>
    </w:p>
    <w:p w:rsidR="00CF3225" w:rsidRDefault="00404781" w:rsidP="00AF2B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Показ произведения.</w:t>
      </w:r>
    </w:p>
    <w:p w:rsidR="00D670E2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404781">
        <w:rPr>
          <w:bCs/>
          <w:sz w:val="28"/>
          <w:szCs w:val="28"/>
        </w:rPr>
        <w:t>В данный момент произведение находится на той стадии, когда текст разобран, в черновом варианте освоен и выучен наизусть. Решение задач, стоящих сегодня перед уч</w:t>
      </w:r>
      <w:r w:rsidR="00D670E2">
        <w:rPr>
          <w:bCs/>
          <w:sz w:val="28"/>
          <w:szCs w:val="28"/>
        </w:rPr>
        <w:t>еницей, займёт не один урок, оно</w:t>
      </w:r>
      <w:r w:rsidR="00404781">
        <w:rPr>
          <w:bCs/>
          <w:sz w:val="28"/>
          <w:szCs w:val="28"/>
        </w:rPr>
        <w:t xml:space="preserve"> </w:t>
      </w:r>
      <w:r w:rsidR="00B37B29" w:rsidRPr="00850371">
        <w:rPr>
          <w:bCs/>
          <w:sz w:val="28"/>
          <w:szCs w:val="28"/>
        </w:rPr>
        <w:t xml:space="preserve"> </w:t>
      </w:r>
      <w:r w:rsidR="00D670E2">
        <w:rPr>
          <w:bCs/>
          <w:sz w:val="28"/>
          <w:szCs w:val="28"/>
        </w:rPr>
        <w:t xml:space="preserve">требует кропотливой слуховой и пианистической работы над тонкостями исполнения. Но можно с уверенностью </w:t>
      </w:r>
      <w:r w:rsidR="00CA4D14">
        <w:rPr>
          <w:bCs/>
          <w:sz w:val="28"/>
          <w:szCs w:val="28"/>
        </w:rPr>
        <w:t>сказать, что</w:t>
      </w:r>
      <w:r w:rsidR="0034502A">
        <w:rPr>
          <w:bCs/>
          <w:sz w:val="28"/>
          <w:szCs w:val="28"/>
        </w:rPr>
        <w:t>, благодаря информаци</w:t>
      </w:r>
      <w:r w:rsidR="00CA4D14">
        <w:rPr>
          <w:bCs/>
          <w:sz w:val="28"/>
          <w:szCs w:val="28"/>
        </w:rPr>
        <w:t>и и импульсам</w:t>
      </w:r>
      <w:r w:rsidR="00D670E2">
        <w:rPr>
          <w:bCs/>
          <w:sz w:val="28"/>
          <w:szCs w:val="28"/>
        </w:rPr>
        <w:t>, почерпнутым из этого урока, интерпретация и качество исполнения в начале и в конце занятия будут заметно отличаться.</w:t>
      </w:r>
      <w:r w:rsidR="001C1226">
        <w:rPr>
          <w:bCs/>
          <w:sz w:val="28"/>
          <w:szCs w:val="28"/>
        </w:rPr>
        <w:t xml:space="preserve"> </w:t>
      </w:r>
      <w:r w:rsidR="00D670E2">
        <w:rPr>
          <w:bCs/>
          <w:sz w:val="28"/>
          <w:szCs w:val="28"/>
        </w:rPr>
        <w:t>( Исполнение ученицей произведения).</w:t>
      </w:r>
    </w:p>
    <w:p w:rsidR="00B37B29" w:rsidRDefault="00D670E2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целом Анфиса довольно грамотно</w:t>
      </w:r>
      <w:r w:rsidR="00B37B29" w:rsidRPr="0085037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излагает текст</w:t>
      </w:r>
      <w:r w:rsidR="00A523F6">
        <w:rPr>
          <w:bCs/>
          <w:sz w:val="28"/>
          <w:szCs w:val="28"/>
        </w:rPr>
        <w:t>, но текст, как известно, это лишь одна из ступеней к законченному художественному исполнению, и</w:t>
      </w:r>
      <w:r>
        <w:rPr>
          <w:bCs/>
          <w:sz w:val="28"/>
          <w:szCs w:val="28"/>
        </w:rPr>
        <w:t xml:space="preserve"> есть ещё множество нюанс</w:t>
      </w:r>
      <w:r w:rsidR="00526584">
        <w:rPr>
          <w:bCs/>
          <w:sz w:val="28"/>
          <w:szCs w:val="28"/>
        </w:rPr>
        <w:t xml:space="preserve">ов, которые способны сделать </w:t>
      </w:r>
      <w:r>
        <w:rPr>
          <w:bCs/>
          <w:sz w:val="28"/>
          <w:szCs w:val="28"/>
        </w:rPr>
        <w:t xml:space="preserve"> музыку </w:t>
      </w:r>
      <w:r w:rsidR="00526584">
        <w:rPr>
          <w:bCs/>
          <w:sz w:val="28"/>
          <w:szCs w:val="28"/>
        </w:rPr>
        <w:t xml:space="preserve">«Ариетты» </w:t>
      </w:r>
      <w:r>
        <w:rPr>
          <w:bCs/>
          <w:sz w:val="28"/>
          <w:szCs w:val="28"/>
        </w:rPr>
        <w:t>более наполненной по звуковой красочности и осмысленной.</w:t>
      </w:r>
      <w:r w:rsidR="00526584">
        <w:rPr>
          <w:bCs/>
          <w:sz w:val="28"/>
          <w:szCs w:val="28"/>
        </w:rPr>
        <w:t xml:space="preserve"> Над этими нюансами мы и поработаем в ходе занятия.</w:t>
      </w:r>
    </w:p>
    <w:p w:rsidR="00A523F6" w:rsidRPr="000007E7" w:rsidRDefault="00A523F6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jc w:val="both"/>
        <w:rPr>
          <w:bCs/>
          <w:sz w:val="28"/>
          <w:szCs w:val="28"/>
        </w:rPr>
      </w:pPr>
    </w:p>
    <w:p w:rsidR="00A523F6" w:rsidRDefault="00A523F6" w:rsidP="00AF2B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Краткая информация об авторе и стиле произведения.</w:t>
      </w:r>
    </w:p>
    <w:p w:rsidR="00A523F6" w:rsidRDefault="00A523F6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Работу над произведением хочется начать с </w:t>
      </w:r>
      <w:r w:rsidR="00A02763">
        <w:rPr>
          <w:bCs/>
          <w:sz w:val="28"/>
          <w:szCs w:val="28"/>
        </w:rPr>
        <w:t xml:space="preserve">краткого экскурса в историю. </w:t>
      </w:r>
      <w:proofErr w:type="spellStart"/>
      <w:r w:rsidR="00A02763">
        <w:rPr>
          <w:bCs/>
          <w:sz w:val="28"/>
          <w:szCs w:val="28"/>
        </w:rPr>
        <w:t>Пьетро</w:t>
      </w:r>
      <w:proofErr w:type="spellEnd"/>
      <w:r w:rsidR="00A02763">
        <w:rPr>
          <w:bCs/>
          <w:sz w:val="28"/>
          <w:szCs w:val="28"/>
        </w:rPr>
        <w:t xml:space="preserve"> Паоло </w:t>
      </w:r>
      <w:proofErr w:type="spellStart"/>
      <w:r w:rsidR="00A02763">
        <w:rPr>
          <w:bCs/>
          <w:sz w:val="28"/>
          <w:szCs w:val="28"/>
        </w:rPr>
        <w:t>Бенчини</w:t>
      </w:r>
      <w:proofErr w:type="spellEnd"/>
      <w:r w:rsidR="00A02763">
        <w:rPr>
          <w:bCs/>
          <w:sz w:val="28"/>
          <w:szCs w:val="28"/>
        </w:rPr>
        <w:t>, автор «Ариетты»</w:t>
      </w:r>
      <w:r w:rsidR="00661B4C">
        <w:rPr>
          <w:bCs/>
          <w:sz w:val="28"/>
          <w:szCs w:val="28"/>
        </w:rPr>
        <w:t>, является представителем эпохи барокко. Он жил в 1670-1755 годах в Риме. Сведений о его жизни сохранилось мало, но известно, что</w:t>
      </w:r>
      <w:r w:rsidR="0034502A">
        <w:rPr>
          <w:bCs/>
          <w:sz w:val="28"/>
          <w:szCs w:val="28"/>
        </w:rPr>
        <w:t xml:space="preserve"> он родился в музыкальной семье</w:t>
      </w:r>
      <w:r w:rsidR="00661B4C">
        <w:rPr>
          <w:bCs/>
          <w:sz w:val="28"/>
          <w:szCs w:val="28"/>
        </w:rPr>
        <w:t>, за свою достаточно долгую жизнь служил капельмейстером в нескольких церквях и писал в основном религиозную музыку, в том числе несколько ораторий, кантат и мотетов</w:t>
      </w:r>
      <w:r w:rsidR="005E5503">
        <w:rPr>
          <w:bCs/>
          <w:sz w:val="28"/>
          <w:szCs w:val="28"/>
        </w:rPr>
        <w:t xml:space="preserve">. Для своего времени </w:t>
      </w:r>
      <w:proofErr w:type="spellStart"/>
      <w:r w:rsidR="005E5503">
        <w:rPr>
          <w:bCs/>
          <w:sz w:val="28"/>
          <w:szCs w:val="28"/>
        </w:rPr>
        <w:t>Бенчини</w:t>
      </w:r>
      <w:proofErr w:type="spellEnd"/>
      <w:r w:rsidR="005E5503">
        <w:rPr>
          <w:bCs/>
          <w:sz w:val="28"/>
          <w:szCs w:val="28"/>
        </w:rPr>
        <w:t xml:space="preserve"> был выдающимся композитором и пользовался известностью в музыкальных кругах.</w:t>
      </w:r>
      <w:r w:rsidR="0034502A">
        <w:rPr>
          <w:bCs/>
          <w:sz w:val="28"/>
          <w:szCs w:val="28"/>
        </w:rPr>
        <w:t xml:space="preserve"> Сейчас его музыка малоизвестна</w:t>
      </w:r>
      <w:r w:rsidR="005E5503">
        <w:rPr>
          <w:bCs/>
          <w:sz w:val="28"/>
          <w:szCs w:val="28"/>
        </w:rPr>
        <w:t>, за исключением небольшого количества произведений, в числе которых и «Ариетта». Объясняется это  обстоятельство тем, что до недавнего времени</w:t>
      </w:r>
      <w:r w:rsidR="0034502A">
        <w:rPr>
          <w:bCs/>
          <w:sz w:val="28"/>
          <w:szCs w:val="28"/>
        </w:rPr>
        <w:t xml:space="preserve"> многая</w:t>
      </w:r>
      <w:r w:rsidR="005E5503">
        <w:rPr>
          <w:bCs/>
          <w:sz w:val="28"/>
          <w:szCs w:val="28"/>
        </w:rPr>
        <w:t xml:space="preserve"> </w:t>
      </w:r>
      <w:r w:rsidR="0034502A">
        <w:rPr>
          <w:bCs/>
          <w:sz w:val="28"/>
          <w:szCs w:val="28"/>
        </w:rPr>
        <w:t xml:space="preserve">западноевропейская </w:t>
      </w:r>
      <w:r w:rsidR="005E5503">
        <w:rPr>
          <w:bCs/>
          <w:sz w:val="28"/>
          <w:szCs w:val="28"/>
        </w:rPr>
        <w:t>церковная музыка была засекречена в церковных архивах и недоступна к изучению и исполнению.</w:t>
      </w:r>
    </w:p>
    <w:p w:rsidR="00B278C1" w:rsidRDefault="00B278C1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 касается непосредственно «Ариетты», то она как раз-таки пользуется популярностью и как вокальное произведение, и как фортепианная транскрипция. Чаще всего она звучит на итальянском языке, но есть и русский перевод, судя по которому можно заключить, что произведение это светское. Слова такие:</w:t>
      </w:r>
    </w:p>
    <w:p w:rsidR="00B278C1" w:rsidRDefault="00B278C1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Ах, горькая печаль</w:t>
      </w:r>
    </w:p>
    <w:p w:rsidR="00B278C1" w:rsidRDefault="00B278C1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Сердце моё томит.</w:t>
      </w:r>
    </w:p>
    <w:p w:rsidR="00B278C1" w:rsidRDefault="00B278C1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И нет покоя мне,</w:t>
      </w:r>
    </w:p>
    <w:p w:rsidR="00B278C1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Душа моя скорб</w:t>
      </w:r>
      <w:r w:rsidR="00B278C1">
        <w:rPr>
          <w:bCs/>
          <w:sz w:val="28"/>
          <w:szCs w:val="28"/>
        </w:rPr>
        <w:t>ит.</w:t>
      </w:r>
    </w:p>
    <w:p w:rsidR="003D39DE" w:rsidRDefault="00B278C1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Тоска, тоска, </w:t>
      </w:r>
    </w:p>
    <w:p w:rsidR="00B278C1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="00B278C1">
        <w:rPr>
          <w:bCs/>
          <w:sz w:val="28"/>
          <w:szCs w:val="28"/>
        </w:rPr>
        <w:t>оска меня томит,</w:t>
      </w:r>
    </w:p>
    <w:p w:rsidR="00B278C1" w:rsidRDefault="00B278C1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Мне нет покоя.</w:t>
      </w:r>
    </w:p>
    <w:p w:rsidR="00B278C1" w:rsidRDefault="00B278C1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Душа полна тоской,</w:t>
      </w:r>
    </w:p>
    <w:p w:rsidR="00B278C1" w:rsidRDefault="00CA4D14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Полна </w:t>
      </w:r>
      <w:proofErr w:type="spellStart"/>
      <w:r w:rsidR="00B278C1">
        <w:rPr>
          <w:bCs/>
          <w:sz w:val="28"/>
          <w:szCs w:val="28"/>
        </w:rPr>
        <w:t>тоскою</w:t>
      </w:r>
      <w:proofErr w:type="spellEnd"/>
      <w:r w:rsidR="00B278C1">
        <w:rPr>
          <w:bCs/>
          <w:sz w:val="28"/>
          <w:szCs w:val="28"/>
        </w:rPr>
        <w:t>.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Молчат мои уста,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Сказать не смею я,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Ах, как люблю тебя.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Ах, горькая печаль,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Сердце моё томит.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И нет покоя мне,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Душа моя скорбит.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Тоска, тоска,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Тоска меня томит,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Мне нет покоя.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Скорбит моя душа,</w:t>
      </w:r>
    </w:p>
    <w:p w:rsidR="003D39DE" w:rsidRDefault="003D39DE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Любовь в</w:t>
      </w:r>
      <w:r w:rsidR="001C122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себе тая</w:t>
      </w:r>
      <w:proofErr w:type="gramEnd"/>
      <w:r>
        <w:rPr>
          <w:bCs/>
          <w:sz w:val="28"/>
          <w:szCs w:val="28"/>
        </w:rPr>
        <w:t>.</w:t>
      </w:r>
    </w:p>
    <w:p w:rsidR="00AF2B13" w:rsidRDefault="00AF2B13" w:rsidP="00B278C1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</w:p>
    <w:p w:rsidR="004B5CC8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4B5CC8">
        <w:rPr>
          <w:bCs/>
          <w:sz w:val="28"/>
          <w:szCs w:val="28"/>
        </w:rPr>
        <w:t>Предлагаю послушать сейчас вокальный вариант ис</w:t>
      </w:r>
      <w:r w:rsidR="001C1226">
        <w:rPr>
          <w:bCs/>
          <w:sz w:val="28"/>
          <w:szCs w:val="28"/>
        </w:rPr>
        <w:t>полнения на итальянском языке (</w:t>
      </w:r>
      <w:r w:rsidR="004B5CC8">
        <w:rPr>
          <w:bCs/>
          <w:sz w:val="28"/>
          <w:szCs w:val="28"/>
        </w:rPr>
        <w:t>прослушивание «Ариетты»)</w:t>
      </w:r>
      <w:r w:rsidR="001C1226">
        <w:rPr>
          <w:bCs/>
          <w:sz w:val="28"/>
          <w:szCs w:val="28"/>
        </w:rPr>
        <w:t>.</w:t>
      </w:r>
    </w:p>
    <w:p w:rsidR="003D39DE" w:rsidRDefault="003D39DE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 характерно для музыки барокко,</w:t>
      </w:r>
      <w:r w:rsidR="004B5CC8">
        <w:rPr>
          <w:bCs/>
          <w:sz w:val="28"/>
          <w:szCs w:val="28"/>
        </w:rPr>
        <w:t xml:space="preserve"> -</w:t>
      </w:r>
      <w:r>
        <w:rPr>
          <w:bCs/>
          <w:sz w:val="28"/>
          <w:szCs w:val="28"/>
        </w:rPr>
        <w:t xml:space="preserve"> это возвышенность и приподнятость настроения музыки, невзирая на общее настроение стихотворного текста, изобилующего непосредственным</w:t>
      </w:r>
      <w:r w:rsidR="004B5CC8">
        <w:rPr>
          <w:bCs/>
          <w:sz w:val="28"/>
          <w:szCs w:val="28"/>
        </w:rPr>
        <w:t xml:space="preserve"> повествованием о печали и тоске. В инструментальном исполнении мы тоже будем стремиться найти баланс между светом и печалью, а также, опираясь на вокальный образец, стараться «пропеть» на фортепиано основную мелодию на фоне </w:t>
      </w:r>
      <w:proofErr w:type="spellStart"/>
      <w:r w:rsidR="004B5CC8">
        <w:rPr>
          <w:bCs/>
          <w:sz w:val="28"/>
          <w:szCs w:val="28"/>
        </w:rPr>
        <w:t>полифонично</w:t>
      </w:r>
      <w:proofErr w:type="spellEnd"/>
      <w:r w:rsidR="004B5CC8">
        <w:rPr>
          <w:bCs/>
          <w:sz w:val="28"/>
          <w:szCs w:val="28"/>
        </w:rPr>
        <w:t xml:space="preserve"> изложенного аккомпанемента.</w:t>
      </w:r>
    </w:p>
    <w:p w:rsidR="003D39DE" w:rsidRDefault="003D39DE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jc w:val="both"/>
        <w:rPr>
          <w:bCs/>
          <w:sz w:val="28"/>
          <w:szCs w:val="28"/>
        </w:rPr>
      </w:pPr>
    </w:p>
    <w:p w:rsidR="00B278C1" w:rsidRDefault="00B278C1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jc w:val="both"/>
        <w:rPr>
          <w:bCs/>
          <w:sz w:val="28"/>
          <w:szCs w:val="28"/>
        </w:rPr>
      </w:pPr>
    </w:p>
    <w:p w:rsidR="00526584" w:rsidRPr="00526584" w:rsidRDefault="00404781" w:rsidP="00AF2B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Работа </w:t>
      </w:r>
      <w:r w:rsidR="007B68B8">
        <w:rPr>
          <w:b/>
          <w:bCs/>
          <w:sz w:val="28"/>
          <w:szCs w:val="28"/>
        </w:rPr>
        <w:t>над верхним</w:t>
      </w:r>
      <w:r w:rsidR="001C1226">
        <w:rPr>
          <w:b/>
          <w:bCs/>
          <w:sz w:val="28"/>
          <w:szCs w:val="28"/>
        </w:rPr>
        <w:t xml:space="preserve"> </w:t>
      </w:r>
      <w:r w:rsidR="007B68B8">
        <w:rPr>
          <w:b/>
          <w:bCs/>
          <w:sz w:val="28"/>
          <w:szCs w:val="28"/>
        </w:rPr>
        <w:t xml:space="preserve"> </w:t>
      </w:r>
      <w:r w:rsidR="001C1226">
        <w:rPr>
          <w:b/>
          <w:bCs/>
          <w:sz w:val="28"/>
          <w:szCs w:val="28"/>
        </w:rPr>
        <w:t>голосом</w:t>
      </w:r>
      <w:r w:rsidR="000007E7">
        <w:rPr>
          <w:b/>
          <w:bCs/>
          <w:sz w:val="28"/>
          <w:szCs w:val="28"/>
        </w:rPr>
        <w:t>.</w:t>
      </w:r>
      <w:r w:rsidR="00526584">
        <w:rPr>
          <w:b/>
          <w:bCs/>
          <w:sz w:val="28"/>
          <w:szCs w:val="28"/>
        </w:rPr>
        <w:t xml:space="preserve"> </w:t>
      </w:r>
    </w:p>
    <w:p w:rsidR="006E5323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9F3915">
        <w:rPr>
          <w:bCs/>
          <w:sz w:val="28"/>
          <w:szCs w:val="28"/>
        </w:rPr>
        <w:t xml:space="preserve">Мы поговорили об образном строе и стилистических особенностях произведения. В принципе, для ученицы старших классов это вполне доступная для понимания информация, но перед нами стоит задача претворить полученные знания в исполнении. Для этого на первом этапе я предлагаю отделить мелодию от остальных голосов </w:t>
      </w:r>
      <w:r w:rsidR="006E5323">
        <w:rPr>
          <w:bCs/>
          <w:sz w:val="28"/>
          <w:szCs w:val="28"/>
        </w:rPr>
        <w:t>и сыграть так</w:t>
      </w:r>
      <w:r w:rsidR="0034502A">
        <w:rPr>
          <w:bCs/>
          <w:sz w:val="28"/>
          <w:szCs w:val="28"/>
        </w:rPr>
        <w:t xml:space="preserve">, как она поётся, то есть максимально слитно, протяжно и </w:t>
      </w:r>
      <w:r w:rsidR="006E5323">
        <w:rPr>
          <w:bCs/>
          <w:sz w:val="28"/>
          <w:szCs w:val="28"/>
        </w:rPr>
        <w:t xml:space="preserve">с </w:t>
      </w:r>
      <w:r w:rsidR="0034502A">
        <w:rPr>
          <w:bCs/>
          <w:sz w:val="28"/>
          <w:szCs w:val="28"/>
        </w:rPr>
        <w:t>осм</w:t>
      </w:r>
      <w:r w:rsidR="001124E2">
        <w:rPr>
          <w:bCs/>
          <w:sz w:val="28"/>
          <w:szCs w:val="28"/>
        </w:rPr>
        <w:t xml:space="preserve">ысленным дыханием между фразами. </w:t>
      </w:r>
      <w:r w:rsidR="006E5323">
        <w:rPr>
          <w:bCs/>
          <w:sz w:val="28"/>
          <w:szCs w:val="28"/>
        </w:rPr>
        <w:t>(Показ педагога, повторение ученицы).</w:t>
      </w:r>
    </w:p>
    <w:p w:rsidR="00E57F05" w:rsidRPr="004B3786" w:rsidRDefault="00FD0603" w:rsidP="00AF2B13">
      <w:pPr>
        <w:pStyle w:val="a3"/>
        <w:widowControl w:val="0"/>
        <w:tabs>
          <w:tab w:val="left" w:pos="567"/>
        </w:tabs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Первое, о чём возникает желание напомнить</w:t>
      </w:r>
      <w:r w:rsidR="006E532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 самого начала </w:t>
      </w:r>
      <w:r w:rsidR="006D4289">
        <w:rPr>
          <w:bCs/>
          <w:sz w:val="28"/>
          <w:szCs w:val="28"/>
        </w:rPr>
        <w:lastRenderedPageBreak/>
        <w:t xml:space="preserve">прохождения </w:t>
      </w:r>
      <w:r>
        <w:rPr>
          <w:bCs/>
          <w:sz w:val="28"/>
          <w:szCs w:val="28"/>
        </w:rPr>
        <w:t>«Ариетты», это одна из основных закономерностей</w:t>
      </w:r>
      <w:r w:rsidR="006E5323">
        <w:rPr>
          <w:bCs/>
          <w:sz w:val="28"/>
          <w:szCs w:val="28"/>
        </w:rPr>
        <w:t xml:space="preserve"> фортепианной игры: восьмые длительности на слабых</w:t>
      </w:r>
      <w:r w:rsidR="001C1226">
        <w:rPr>
          <w:bCs/>
          <w:sz w:val="28"/>
          <w:szCs w:val="28"/>
        </w:rPr>
        <w:t xml:space="preserve"> </w:t>
      </w:r>
      <w:r w:rsidR="006E5323">
        <w:rPr>
          <w:bCs/>
          <w:sz w:val="28"/>
          <w:szCs w:val="28"/>
        </w:rPr>
        <w:t xml:space="preserve"> долях такта после четверти на первую долю нужно начинать играть чуть тише, учитывая, что четверть физически не может </w:t>
      </w:r>
      <w:proofErr w:type="spellStart"/>
      <w:r w:rsidR="006E5323">
        <w:rPr>
          <w:bCs/>
          <w:sz w:val="28"/>
          <w:szCs w:val="28"/>
        </w:rPr>
        <w:t>крещендировать</w:t>
      </w:r>
      <w:proofErr w:type="spellEnd"/>
      <w:r w:rsidR="006E5323">
        <w:rPr>
          <w:bCs/>
          <w:sz w:val="28"/>
          <w:szCs w:val="28"/>
        </w:rPr>
        <w:t>, а восьмые должны из неё как-бы вытекать и вестись на крещендо ко второму такту фразы.</w:t>
      </w:r>
      <w:proofErr w:type="gramEnd"/>
      <w:r w:rsidR="006E5323">
        <w:rPr>
          <w:bCs/>
          <w:sz w:val="28"/>
          <w:szCs w:val="28"/>
        </w:rPr>
        <w:t xml:space="preserve"> А половинную с точкой,</w:t>
      </w:r>
      <w:r w:rsidR="00424148">
        <w:rPr>
          <w:bCs/>
          <w:sz w:val="28"/>
          <w:szCs w:val="28"/>
        </w:rPr>
        <w:t xml:space="preserve"> к</w:t>
      </w:r>
      <w:r w:rsidR="006E5323">
        <w:rPr>
          <w:bCs/>
          <w:sz w:val="28"/>
          <w:szCs w:val="28"/>
        </w:rPr>
        <w:t xml:space="preserve"> которой фраза </w:t>
      </w:r>
      <w:r w:rsidR="00424148">
        <w:rPr>
          <w:bCs/>
          <w:sz w:val="28"/>
          <w:szCs w:val="28"/>
        </w:rPr>
        <w:t xml:space="preserve">ведётся и которой она </w:t>
      </w:r>
      <w:r w:rsidR="006E5323">
        <w:rPr>
          <w:bCs/>
          <w:sz w:val="28"/>
          <w:szCs w:val="28"/>
        </w:rPr>
        <w:t>заканчивает</w:t>
      </w:r>
      <w:r w:rsidR="00424148">
        <w:rPr>
          <w:bCs/>
          <w:sz w:val="28"/>
          <w:szCs w:val="28"/>
        </w:rPr>
        <w:t>ся,</w:t>
      </w:r>
      <w:r w:rsidR="00526584" w:rsidRPr="00526584">
        <w:rPr>
          <w:b/>
          <w:bCs/>
          <w:sz w:val="28"/>
          <w:szCs w:val="28"/>
        </w:rPr>
        <w:t xml:space="preserve"> </w:t>
      </w:r>
      <w:r w:rsidR="00424148">
        <w:rPr>
          <w:bCs/>
          <w:sz w:val="28"/>
          <w:szCs w:val="28"/>
        </w:rPr>
        <w:t>обязательно смягчать движением кисти и локтя, подражая движению смычка по струне, и, разумеется,</w:t>
      </w:r>
      <w:r w:rsidR="00526584" w:rsidRPr="00526584">
        <w:rPr>
          <w:b/>
          <w:bCs/>
          <w:sz w:val="28"/>
          <w:szCs w:val="28"/>
        </w:rPr>
        <w:t xml:space="preserve">  </w:t>
      </w:r>
      <w:r w:rsidR="00424148" w:rsidRPr="004B3786">
        <w:rPr>
          <w:bCs/>
          <w:sz w:val="28"/>
          <w:szCs w:val="28"/>
        </w:rPr>
        <w:t>слушать её не только в момент взятия звука, как это часто бывает, а на протяжении всего такта (показ, повтор ученицей).</w:t>
      </w:r>
      <w:r w:rsidR="00244F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Казалось бы</w:t>
      </w:r>
      <w:r w:rsidR="00244FA1">
        <w:rPr>
          <w:bCs/>
          <w:sz w:val="28"/>
          <w:szCs w:val="28"/>
        </w:rPr>
        <w:t xml:space="preserve">, с первого класса мы говорим об этом всем своим ученикам, но периодически на новом репертуаре снова и снова приходится возвращаться к прописным истинам, пока не выработается слуховой контроль и культура исполнения, не разовьётся музыкальное мышление и </w:t>
      </w:r>
      <w:proofErr w:type="spellStart"/>
      <w:r w:rsidR="00244FA1">
        <w:rPr>
          <w:bCs/>
          <w:sz w:val="28"/>
          <w:szCs w:val="28"/>
        </w:rPr>
        <w:t>предслышание</w:t>
      </w:r>
      <w:proofErr w:type="spellEnd"/>
      <w:r w:rsidR="00244FA1">
        <w:rPr>
          <w:bCs/>
          <w:sz w:val="28"/>
          <w:szCs w:val="28"/>
        </w:rPr>
        <w:t>.</w:t>
      </w:r>
      <w:r w:rsidR="00526584" w:rsidRPr="004B3786">
        <w:rPr>
          <w:bCs/>
          <w:sz w:val="28"/>
          <w:szCs w:val="28"/>
        </w:rPr>
        <w:t xml:space="preserve">  </w:t>
      </w:r>
    </w:p>
    <w:p w:rsidR="00FD0603" w:rsidRDefault="00AF2B13" w:rsidP="00AF2B13">
      <w:pPr>
        <w:pStyle w:val="a3"/>
        <w:widowControl w:val="0"/>
        <w:tabs>
          <w:tab w:val="left" w:pos="567"/>
        </w:tabs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="001124E2">
        <w:rPr>
          <w:bCs/>
          <w:sz w:val="28"/>
          <w:szCs w:val="28"/>
        </w:rPr>
        <w:t>Второе, на что</w:t>
      </w:r>
      <w:r w:rsidR="00424148" w:rsidRPr="004B3786">
        <w:rPr>
          <w:bCs/>
          <w:sz w:val="28"/>
          <w:szCs w:val="28"/>
        </w:rPr>
        <w:t xml:space="preserve"> хочется обратить внимание</w:t>
      </w:r>
      <w:r w:rsidR="001124E2">
        <w:rPr>
          <w:bCs/>
          <w:sz w:val="28"/>
          <w:szCs w:val="28"/>
        </w:rPr>
        <w:t>, это</w:t>
      </w:r>
      <w:r w:rsidR="00424148" w:rsidRPr="004B3786">
        <w:rPr>
          <w:bCs/>
          <w:sz w:val="28"/>
          <w:szCs w:val="28"/>
        </w:rPr>
        <w:t xml:space="preserve"> дыхание рук. От </w:t>
      </w:r>
      <w:r w:rsidR="00E57F05" w:rsidRPr="004B3786">
        <w:rPr>
          <w:bCs/>
          <w:sz w:val="28"/>
          <w:szCs w:val="28"/>
        </w:rPr>
        <w:t>него непосредственно зависит характер первого звука и возможность последующего развития фразы. Звук, взятый бездыханно, не может быть полноценным началом фразы, так как не потянет за собой последующие звуки, а сразу поставит точку в не успевшем начаться развитии. Вообще в фортепианной игре сле</w:t>
      </w:r>
      <w:r w:rsidR="001124E2">
        <w:rPr>
          <w:bCs/>
          <w:sz w:val="28"/>
          <w:szCs w:val="28"/>
        </w:rPr>
        <w:t>дует опасаться статики, движения рук должны</w:t>
      </w:r>
      <w:r w:rsidR="00E57F05" w:rsidRPr="004B3786">
        <w:rPr>
          <w:bCs/>
          <w:sz w:val="28"/>
          <w:szCs w:val="28"/>
        </w:rPr>
        <w:t xml:space="preserve"> быть </w:t>
      </w:r>
      <w:proofErr w:type="spellStart"/>
      <w:r w:rsidR="00E57F05" w:rsidRPr="004B3786">
        <w:rPr>
          <w:bCs/>
          <w:sz w:val="28"/>
          <w:szCs w:val="28"/>
        </w:rPr>
        <w:t>неперывным</w:t>
      </w:r>
      <w:r w:rsidR="001124E2">
        <w:rPr>
          <w:bCs/>
          <w:sz w:val="28"/>
          <w:szCs w:val="28"/>
        </w:rPr>
        <w:t>и</w:t>
      </w:r>
      <w:proofErr w:type="spellEnd"/>
      <w:r w:rsidR="00E57F05" w:rsidRPr="004B3786">
        <w:rPr>
          <w:bCs/>
          <w:sz w:val="28"/>
          <w:szCs w:val="28"/>
        </w:rPr>
        <w:t>, но сообразным</w:t>
      </w:r>
      <w:r w:rsidR="001124E2">
        <w:rPr>
          <w:bCs/>
          <w:sz w:val="28"/>
          <w:szCs w:val="28"/>
        </w:rPr>
        <w:t>и</w:t>
      </w:r>
      <w:r w:rsidR="00E57F05" w:rsidRPr="004B3786">
        <w:rPr>
          <w:bCs/>
          <w:sz w:val="28"/>
          <w:szCs w:val="28"/>
        </w:rPr>
        <w:t xml:space="preserve"> с характером и темпом исполняемой музыки. Хорошо, когда </w:t>
      </w:r>
      <w:r w:rsidR="001124E2">
        <w:rPr>
          <w:bCs/>
          <w:sz w:val="28"/>
          <w:szCs w:val="28"/>
        </w:rPr>
        <w:t>эти движения</w:t>
      </w:r>
      <w:r w:rsidR="00E57F05" w:rsidRPr="004B3786">
        <w:rPr>
          <w:bCs/>
          <w:sz w:val="28"/>
          <w:szCs w:val="28"/>
        </w:rPr>
        <w:t xml:space="preserve"> </w:t>
      </w:r>
      <w:r w:rsidR="00526584" w:rsidRPr="004B3786">
        <w:rPr>
          <w:bCs/>
          <w:sz w:val="28"/>
          <w:szCs w:val="28"/>
        </w:rPr>
        <w:t xml:space="preserve"> </w:t>
      </w:r>
      <w:r w:rsidR="006D4289">
        <w:rPr>
          <w:bCs/>
          <w:sz w:val="28"/>
          <w:szCs w:val="28"/>
        </w:rPr>
        <w:t>получаю</w:t>
      </w:r>
      <w:r w:rsidR="00E57F05" w:rsidRPr="004B3786">
        <w:rPr>
          <w:bCs/>
          <w:sz w:val="28"/>
          <w:szCs w:val="28"/>
        </w:rPr>
        <w:t>тся естественно, но чаще приходится обращать внимание учеников на их необходимость и на первых порах очень тщательно</w:t>
      </w:r>
      <w:r w:rsidR="004B3786" w:rsidRPr="004B3786">
        <w:rPr>
          <w:bCs/>
          <w:sz w:val="28"/>
          <w:szCs w:val="28"/>
        </w:rPr>
        <w:t xml:space="preserve"> следить за руками, ища удобство и запоминая мышцами правильные, целесообразные движения.</w:t>
      </w:r>
      <w:r w:rsidR="001124E2">
        <w:rPr>
          <w:bCs/>
          <w:sz w:val="28"/>
          <w:szCs w:val="28"/>
        </w:rPr>
        <w:t xml:space="preserve"> </w:t>
      </w:r>
      <w:proofErr w:type="gramStart"/>
      <w:r w:rsidR="001124E2">
        <w:rPr>
          <w:bCs/>
          <w:sz w:val="28"/>
          <w:szCs w:val="28"/>
        </w:rPr>
        <w:t xml:space="preserve">Если продолжать проводить аналогии со струнными инструментами, то отсутствие </w:t>
      </w:r>
      <w:r w:rsidR="001C1226">
        <w:rPr>
          <w:bCs/>
          <w:sz w:val="28"/>
          <w:szCs w:val="28"/>
        </w:rPr>
        <w:t xml:space="preserve"> </w:t>
      </w:r>
      <w:r w:rsidR="001124E2">
        <w:rPr>
          <w:bCs/>
          <w:sz w:val="28"/>
          <w:szCs w:val="28"/>
        </w:rPr>
        <w:t xml:space="preserve">непрерывности движения </w:t>
      </w:r>
      <w:r w:rsidR="001C1226">
        <w:rPr>
          <w:bCs/>
          <w:sz w:val="28"/>
          <w:szCs w:val="28"/>
        </w:rPr>
        <w:t xml:space="preserve">рук </w:t>
      </w:r>
      <w:r w:rsidR="001124E2">
        <w:rPr>
          <w:bCs/>
          <w:sz w:val="28"/>
          <w:szCs w:val="28"/>
        </w:rPr>
        <w:t xml:space="preserve">сравнимо с остановкой смычка, только у струнных это трудно не заметить, а </w:t>
      </w:r>
      <w:r w:rsidR="001C1226">
        <w:rPr>
          <w:bCs/>
          <w:sz w:val="28"/>
          <w:szCs w:val="28"/>
        </w:rPr>
        <w:t xml:space="preserve"> </w:t>
      </w:r>
      <w:r w:rsidR="001124E2">
        <w:rPr>
          <w:bCs/>
          <w:sz w:val="28"/>
          <w:szCs w:val="28"/>
        </w:rPr>
        <w:t>в фортепианной игре зачастую неопыт</w:t>
      </w:r>
      <w:r w:rsidR="00FD0603">
        <w:rPr>
          <w:bCs/>
          <w:sz w:val="28"/>
          <w:szCs w:val="28"/>
        </w:rPr>
        <w:t>ные, начинающие</w:t>
      </w:r>
      <w:r w:rsidR="001C1226">
        <w:rPr>
          <w:bCs/>
          <w:sz w:val="28"/>
          <w:szCs w:val="28"/>
        </w:rPr>
        <w:t>,</w:t>
      </w:r>
      <w:r w:rsidR="00FD0603">
        <w:rPr>
          <w:bCs/>
          <w:sz w:val="28"/>
          <w:szCs w:val="28"/>
        </w:rPr>
        <w:t xml:space="preserve"> музыканты невольно прячут свою пианистическую несостоятельность за</w:t>
      </w:r>
      <w:r w:rsidR="001124E2">
        <w:rPr>
          <w:bCs/>
          <w:sz w:val="28"/>
          <w:szCs w:val="28"/>
        </w:rPr>
        <w:t xml:space="preserve"> физическую, </w:t>
      </w:r>
      <w:r w:rsidR="001C1226">
        <w:rPr>
          <w:bCs/>
          <w:sz w:val="28"/>
          <w:szCs w:val="28"/>
        </w:rPr>
        <w:t>ак</w:t>
      </w:r>
      <w:r w:rsidR="00FD0603">
        <w:rPr>
          <w:bCs/>
          <w:sz w:val="28"/>
          <w:szCs w:val="28"/>
        </w:rPr>
        <w:t>устическую протяжённость</w:t>
      </w:r>
      <w:r w:rsidR="00526584" w:rsidRPr="004B3786">
        <w:rPr>
          <w:bCs/>
          <w:sz w:val="28"/>
          <w:szCs w:val="28"/>
        </w:rPr>
        <w:t xml:space="preserve"> </w:t>
      </w:r>
      <w:r w:rsidR="00FD0603">
        <w:rPr>
          <w:bCs/>
          <w:sz w:val="28"/>
          <w:szCs w:val="28"/>
        </w:rPr>
        <w:t xml:space="preserve">звука: вроде что-то как-то звучит, </w:t>
      </w:r>
      <w:r w:rsidR="00526584" w:rsidRPr="004B3786">
        <w:rPr>
          <w:bCs/>
          <w:sz w:val="28"/>
          <w:szCs w:val="28"/>
        </w:rPr>
        <w:t xml:space="preserve"> </w:t>
      </w:r>
      <w:r w:rsidR="00FD0603">
        <w:rPr>
          <w:bCs/>
          <w:sz w:val="28"/>
          <w:szCs w:val="28"/>
        </w:rPr>
        <w:t xml:space="preserve">а вот понимание и слуховая </w:t>
      </w:r>
      <w:proofErr w:type="spellStart"/>
      <w:r w:rsidR="00FD0603">
        <w:rPr>
          <w:bCs/>
          <w:sz w:val="28"/>
          <w:szCs w:val="28"/>
        </w:rPr>
        <w:t>натренерованность</w:t>
      </w:r>
      <w:proofErr w:type="spellEnd"/>
      <w:r w:rsidR="00FD0603">
        <w:rPr>
          <w:bCs/>
          <w:sz w:val="28"/>
          <w:szCs w:val="28"/>
        </w:rPr>
        <w:t xml:space="preserve"> на </w:t>
      </w:r>
      <w:r w:rsidR="00D56BE6">
        <w:rPr>
          <w:bCs/>
          <w:sz w:val="28"/>
          <w:szCs w:val="28"/>
        </w:rPr>
        <w:t xml:space="preserve"> </w:t>
      </w:r>
      <w:r w:rsidR="00FD0603">
        <w:rPr>
          <w:bCs/>
          <w:sz w:val="28"/>
          <w:szCs w:val="28"/>
        </w:rPr>
        <w:t>«что» и «как» приходит с опытом.</w:t>
      </w:r>
      <w:proofErr w:type="gramEnd"/>
    </w:p>
    <w:p w:rsidR="007C6F6E" w:rsidRDefault="00AF2B13" w:rsidP="00AF2B13">
      <w:pPr>
        <w:pStyle w:val="a3"/>
        <w:widowControl w:val="0"/>
        <w:tabs>
          <w:tab w:val="left" w:pos="567"/>
        </w:tabs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BF67C0">
        <w:rPr>
          <w:bCs/>
          <w:sz w:val="28"/>
          <w:szCs w:val="28"/>
        </w:rPr>
        <w:t>Т</w:t>
      </w:r>
      <w:r w:rsidR="00244FA1">
        <w:rPr>
          <w:bCs/>
          <w:sz w:val="28"/>
          <w:szCs w:val="28"/>
        </w:rPr>
        <w:t xml:space="preserve">ретье, чему хочется уделить </w:t>
      </w:r>
      <w:r w:rsidR="007B68B8">
        <w:rPr>
          <w:bCs/>
          <w:sz w:val="28"/>
          <w:szCs w:val="28"/>
        </w:rPr>
        <w:t xml:space="preserve">пристальное </w:t>
      </w:r>
      <w:r w:rsidR="00244FA1">
        <w:rPr>
          <w:bCs/>
          <w:sz w:val="28"/>
          <w:szCs w:val="28"/>
        </w:rPr>
        <w:t xml:space="preserve">внимание в работе над </w:t>
      </w:r>
      <w:proofErr w:type="spellStart"/>
      <w:r w:rsidR="00244FA1">
        <w:rPr>
          <w:bCs/>
          <w:sz w:val="28"/>
          <w:szCs w:val="28"/>
        </w:rPr>
        <w:t>одноголосием</w:t>
      </w:r>
      <w:proofErr w:type="spellEnd"/>
      <w:r w:rsidR="00244FA1">
        <w:rPr>
          <w:bCs/>
          <w:sz w:val="28"/>
          <w:szCs w:val="28"/>
        </w:rPr>
        <w:t xml:space="preserve">, это непосредственно фразировка. </w:t>
      </w:r>
      <w:r w:rsidR="00B95CC4">
        <w:rPr>
          <w:bCs/>
          <w:sz w:val="28"/>
          <w:szCs w:val="28"/>
        </w:rPr>
        <w:t xml:space="preserve">Выразительность исполнения идёт рука об руку с пониманием строения музыкального развития. </w:t>
      </w:r>
      <w:r w:rsidR="00244FA1">
        <w:rPr>
          <w:bCs/>
          <w:sz w:val="28"/>
          <w:szCs w:val="28"/>
        </w:rPr>
        <w:t>Язык музыки,</w:t>
      </w:r>
      <w:r w:rsidR="00526584" w:rsidRPr="004B3786">
        <w:rPr>
          <w:bCs/>
          <w:sz w:val="28"/>
          <w:szCs w:val="28"/>
        </w:rPr>
        <w:t xml:space="preserve"> </w:t>
      </w:r>
      <w:r w:rsidR="00244FA1">
        <w:rPr>
          <w:bCs/>
          <w:sz w:val="28"/>
          <w:szCs w:val="28"/>
        </w:rPr>
        <w:t xml:space="preserve">как и любой другой язык, имеет свою структуру, близкую к речи. </w:t>
      </w:r>
      <w:r w:rsidR="00584EA8">
        <w:rPr>
          <w:bCs/>
          <w:sz w:val="28"/>
          <w:szCs w:val="28"/>
        </w:rPr>
        <w:t xml:space="preserve">Законченная музыкальная мысль, период, состоит в большинстве случаев из двух предложений, предложения – из фраз, фразы – из мотивов. На начальных этапах изучения нового произведения </w:t>
      </w:r>
      <w:r w:rsidR="00584EA8">
        <w:rPr>
          <w:bCs/>
          <w:sz w:val="28"/>
          <w:szCs w:val="28"/>
        </w:rPr>
        <w:lastRenderedPageBreak/>
        <w:t xml:space="preserve">дети, бывает, просто перечисляют ноты в правильном порядке, автоматически высчитывая их длительности, но не задумываются о строении музыки и фразировке как </w:t>
      </w:r>
      <w:r w:rsidR="00BF67C0">
        <w:rPr>
          <w:bCs/>
          <w:sz w:val="28"/>
          <w:szCs w:val="28"/>
        </w:rPr>
        <w:t xml:space="preserve">важном элементе выразительности. </w:t>
      </w:r>
      <w:proofErr w:type="gramStart"/>
      <w:r w:rsidR="00BF67C0">
        <w:rPr>
          <w:bCs/>
          <w:sz w:val="28"/>
          <w:szCs w:val="28"/>
        </w:rPr>
        <w:t>Х</w:t>
      </w:r>
      <w:r w:rsidR="00584EA8">
        <w:rPr>
          <w:bCs/>
          <w:sz w:val="28"/>
          <w:szCs w:val="28"/>
        </w:rPr>
        <w:t xml:space="preserve">отя </w:t>
      </w:r>
      <w:r w:rsidR="00D56BE6">
        <w:rPr>
          <w:bCs/>
          <w:sz w:val="28"/>
          <w:szCs w:val="28"/>
        </w:rPr>
        <w:t xml:space="preserve"> </w:t>
      </w:r>
      <w:r w:rsidR="00584EA8">
        <w:rPr>
          <w:bCs/>
          <w:sz w:val="28"/>
          <w:szCs w:val="28"/>
        </w:rPr>
        <w:t xml:space="preserve">композитор и редакторы </w:t>
      </w:r>
      <w:r w:rsidR="00387569">
        <w:rPr>
          <w:bCs/>
          <w:sz w:val="28"/>
          <w:szCs w:val="28"/>
        </w:rPr>
        <w:t xml:space="preserve"> </w:t>
      </w:r>
      <w:r w:rsidR="00584EA8">
        <w:rPr>
          <w:bCs/>
          <w:sz w:val="28"/>
          <w:szCs w:val="28"/>
        </w:rPr>
        <w:t xml:space="preserve">всячески стараются «подсказать» и сделать более понятным </w:t>
      </w:r>
      <w:r w:rsidR="00BF67C0">
        <w:rPr>
          <w:bCs/>
          <w:sz w:val="28"/>
          <w:szCs w:val="28"/>
        </w:rPr>
        <w:t xml:space="preserve">музыкальный язык, выписывая </w:t>
      </w:r>
      <w:proofErr w:type="spellStart"/>
      <w:r w:rsidR="00BF67C0">
        <w:rPr>
          <w:bCs/>
          <w:sz w:val="28"/>
          <w:szCs w:val="28"/>
        </w:rPr>
        <w:t>фразировочные</w:t>
      </w:r>
      <w:proofErr w:type="spellEnd"/>
      <w:r w:rsidR="00BF67C0">
        <w:rPr>
          <w:bCs/>
          <w:sz w:val="28"/>
          <w:szCs w:val="28"/>
        </w:rPr>
        <w:t xml:space="preserve"> лиги и динамик</w:t>
      </w:r>
      <w:r w:rsidR="006D4289">
        <w:rPr>
          <w:bCs/>
          <w:sz w:val="28"/>
          <w:szCs w:val="28"/>
        </w:rPr>
        <w:t>у внутри фраз, ученики зачастую</w:t>
      </w:r>
      <w:r w:rsidR="00BF67C0">
        <w:rPr>
          <w:bCs/>
          <w:sz w:val="28"/>
          <w:szCs w:val="28"/>
        </w:rPr>
        <w:t>, как говорится, не видят леса за деревьями, пока не начнёшь задавать наводящие вопросы и методом показа учить их определять на слух структуру исполняемого произведения, начиная с крупных разделов-частей формы и заканчивая мелкими мотивами.</w:t>
      </w:r>
      <w:proofErr w:type="gramEnd"/>
      <w:r w:rsidR="00584EA8">
        <w:rPr>
          <w:bCs/>
          <w:sz w:val="28"/>
          <w:szCs w:val="28"/>
        </w:rPr>
        <w:t xml:space="preserve"> В случае с «Ариеттой» большим подспорьем в понимании</w:t>
      </w:r>
      <w:r w:rsidR="00BF67C0">
        <w:rPr>
          <w:bCs/>
          <w:sz w:val="28"/>
          <w:szCs w:val="28"/>
        </w:rPr>
        <w:t xml:space="preserve"> строения и фразировки служит стихотворны</w:t>
      </w:r>
      <w:r w:rsidR="00D46FB0">
        <w:rPr>
          <w:bCs/>
          <w:sz w:val="28"/>
          <w:szCs w:val="28"/>
        </w:rPr>
        <w:t>й текст. Благодаря ему мы можем</w:t>
      </w:r>
      <w:r w:rsidR="0011007E">
        <w:rPr>
          <w:bCs/>
          <w:sz w:val="28"/>
          <w:szCs w:val="28"/>
        </w:rPr>
        <w:t xml:space="preserve">, несмотря на довольно свободное строение, характерное для барочной эпохи, </w:t>
      </w:r>
      <w:r w:rsidR="00BF67C0">
        <w:rPr>
          <w:bCs/>
          <w:sz w:val="28"/>
          <w:szCs w:val="28"/>
        </w:rPr>
        <w:t>безошибочно выделить</w:t>
      </w:r>
      <w:r w:rsidR="0011007E">
        <w:rPr>
          <w:bCs/>
          <w:sz w:val="28"/>
          <w:szCs w:val="28"/>
        </w:rPr>
        <w:t xml:space="preserve"> основные разделы формы.</w:t>
      </w:r>
    </w:p>
    <w:p w:rsidR="00826C80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7C6F6E">
        <w:rPr>
          <w:bCs/>
          <w:sz w:val="28"/>
          <w:szCs w:val="28"/>
        </w:rPr>
        <w:t>Основные разделы формы ученица знает и хорошо в них ориентируется. Форма «Ариетты» трёхчастная репризная. Рассмотрим  сначала поподробнее</w:t>
      </w:r>
      <w:r w:rsidR="00584EA8">
        <w:rPr>
          <w:bCs/>
          <w:sz w:val="28"/>
          <w:szCs w:val="28"/>
        </w:rPr>
        <w:t xml:space="preserve"> </w:t>
      </w:r>
      <w:r w:rsidR="007C6F6E">
        <w:rPr>
          <w:bCs/>
          <w:sz w:val="28"/>
          <w:szCs w:val="28"/>
        </w:rPr>
        <w:t>первую часть.</w:t>
      </w:r>
    </w:p>
    <w:p w:rsidR="00826C80" w:rsidRDefault="006D4289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Так, первый период имеет структуру суммирования: две коротких </w:t>
      </w:r>
      <w:proofErr w:type="spellStart"/>
      <w:r>
        <w:rPr>
          <w:bCs/>
          <w:sz w:val="28"/>
          <w:szCs w:val="28"/>
        </w:rPr>
        <w:t>секвенционных</w:t>
      </w:r>
      <w:proofErr w:type="spellEnd"/>
      <w:r>
        <w:rPr>
          <w:bCs/>
          <w:sz w:val="28"/>
          <w:szCs w:val="28"/>
        </w:rPr>
        <w:t xml:space="preserve"> фразы по два такта</w:t>
      </w:r>
      <w:r w:rsidR="00826C80">
        <w:rPr>
          <w:bCs/>
          <w:sz w:val="28"/>
          <w:szCs w:val="28"/>
        </w:rPr>
        <w:t xml:space="preserve"> и более протяжённая последняя из четырёх тактов. Причём длинная фраза состоит из трёх мотивов, структура которых в исполнении должна прослушиваться, но мотивы необходимо играть слитно, на одном движении, и вести музыкальную мысль к посл</w:t>
      </w:r>
      <w:r w:rsidR="007B68B8">
        <w:rPr>
          <w:bCs/>
          <w:sz w:val="28"/>
          <w:szCs w:val="28"/>
        </w:rPr>
        <w:t xml:space="preserve">еднему звуку периода </w:t>
      </w:r>
      <w:r w:rsidR="006B4414">
        <w:rPr>
          <w:bCs/>
          <w:sz w:val="28"/>
          <w:szCs w:val="28"/>
        </w:rPr>
        <w:t>(показ педагога, повтор ученицей, работа над фразировкой).</w:t>
      </w:r>
    </w:p>
    <w:p w:rsidR="006B4414" w:rsidRDefault="00826C80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Второй период </w:t>
      </w:r>
      <w:r w:rsidR="007C6F6E">
        <w:rPr>
          <w:bCs/>
          <w:sz w:val="28"/>
          <w:szCs w:val="28"/>
        </w:rPr>
        <w:t xml:space="preserve">первой части </w:t>
      </w:r>
      <w:r>
        <w:rPr>
          <w:bCs/>
          <w:sz w:val="28"/>
          <w:szCs w:val="28"/>
        </w:rPr>
        <w:t xml:space="preserve">тоже начинается с двух </w:t>
      </w:r>
      <w:proofErr w:type="spellStart"/>
      <w:r>
        <w:rPr>
          <w:bCs/>
          <w:sz w:val="28"/>
          <w:szCs w:val="28"/>
        </w:rPr>
        <w:t>двутактовых</w:t>
      </w:r>
      <w:proofErr w:type="spellEnd"/>
      <w:r>
        <w:rPr>
          <w:bCs/>
          <w:sz w:val="28"/>
          <w:szCs w:val="28"/>
        </w:rPr>
        <w:t xml:space="preserve"> звеньев восходящей секвенции. Но, в отличие от первого периода, второй </w:t>
      </w:r>
      <w:r w:rsidR="006B4414">
        <w:rPr>
          <w:bCs/>
          <w:sz w:val="28"/>
          <w:szCs w:val="28"/>
        </w:rPr>
        <w:t xml:space="preserve">период </w:t>
      </w:r>
      <w:r>
        <w:rPr>
          <w:bCs/>
          <w:sz w:val="28"/>
          <w:szCs w:val="28"/>
        </w:rPr>
        <w:t>расширен до двенадцати тактов путём выписанного повтора второго</w:t>
      </w:r>
      <w:r w:rsidR="00526584" w:rsidRPr="004B3786">
        <w:rPr>
          <w:bCs/>
          <w:sz w:val="28"/>
          <w:szCs w:val="28"/>
        </w:rPr>
        <w:t xml:space="preserve">  </w:t>
      </w:r>
      <w:r w:rsidR="006B4414">
        <w:rPr>
          <w:bCs/>
          <w:sz w:val="28"/>
          <w:szCs w:val="28"/>
        </w:rPr>
        <w:t>предложения, представляющего собой опять структуру суммирования (показ педагога, повтор ученицей, работа над фразировкой).</w:t>
      </w:r>
    </w:p>
    <w:p w:rsidR="006B4414" w:rsidRDefault="006B4414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.</w:t>
      </w:r>
    </w:p>
    <w:p w:rsidR="007B68B8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6B4414">
        <w:rPr>
          <w:bCs/>
          <w:sz w:val="28"/>
          <w:szCs w:val="28"/>
        </w:rPr>
        <w:t xml:space="preserve">Далее следует очень компактная и свободная по своей структуре средняя часть </w:t>
      </w:r>
      <w:r w:rsidR="00526584" w:rsidRPr="004B3786">
        <w:rPr>
          <w:bCs/>
          <w:sz w:val="28"/>
          <w:szCs w:val="28"/>
        </w:rPr>
        <w:t xml:space="preserve"> </w:t>
      </w:r>
      <w:r w:rsidR="006B4414">
        <w:rPr>
          <w:bCs/>
          <w:sz w:val="28"/>
          <w:szCs w:val="28"/>
        </w:rPr>
        <w:t>трёхчастной формы, являющаяся кульминацией произведения. В ней всего 7 тактов, соответствующих</w:t>
      </w:r>
      <w:r w:rsidR="007B68B8">
        <w:rPr>
          <w:bCs/>
          <w:sz w:val="28"/>
          <w:szCs w:val="28"/>
        </w:rPr>
        <w:t xml:space="preserve"> 10-12</w:t>
      </w:r>
      <w:r w:rsidR="00387569">
        <w:rPr>
          <w:bCs/>
          <w:sz w:val="28"/>
          <w:szCs w:val="28"/>
        </w:rPr>
        <w:t>-й</w:t>
      </w:r>
      <w:r w:rsidR="007B68B8">
        <w:rPr>
          <w:bCs/>
          <w:sz w:val="28"/>
          <w:szCs w:val="28"/>
        </w:rPr>
        <w:t xml:space="preserve"> строкам стихотворного текста. Именно слова помогают здесь понять, как развивается фразировка части (показ педагога, повтор ученицей, работа над фразировкой).</w:t>
      </w:r>
    </w:p>
    <w:p w:rsidR="007B68B8" w:rsidRDefault="007B68B8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Реприза, третья часть формы, является точным, без </w:t>
      </w:r>
      <w:proofErr w:type="spellStart"/>
      <w:r>
        <w:rPr>
          <w:bCs/>
          <w:sz w:val="28"/>
          <w:szCs w:val="28"/>
        </w:rPr>
        <w:t>динамизации</w:t>
      </w:r>
      <w:proofErr w:type="spellEnd"/>
      <w:r>
        <w:rPr>
          <w:bCs/>
          <w:sz w:val="28"/>
          <w:szCs w:val="28"/>
        </w:rPr>
        <w:t>, повторением первой части.</w:t>
      </w:r>
    </w:p>
    <w:p w:rsidR="00FC68CA" w:rsidRPr="004B3786" w:rsidRDefault="007B68B8" w:rsidP="00526584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.</w:t>
      </w:r>
      <w:r w:rsidR="00526584" w:rsidRPr="004B3786">
        <w:rPr>
          <w:bCs/>
          <w:sz w:val="28"/>
          <w:szCs w:val="28"/>
        </w:rPr>
        <w:t xml:space="preserve">                                            </w:t>
      </w:r>
    </w:p>
    <w:p w:rsidR="00850371" w:rsidRDefault="00404781" w:rsidP="00FC68CA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Соединение голосов и работа над дифференциацией фактуры</w:t>
      </w:r>
      <w:r w:rsidR="00FC68CA">
        <w:rPr>
          <w:b/>
          <w:bCs/>
          <w:sz w:val="28"/>
          <w:szCs w:val="28"/>
        </w:rPr>
        <w:t>.</w:t>
      </w:r>
      <w:r w:rsidR="00966430">
        <w:rPr>
          <w:b/>
          <w:bCs/>
          <w:sz w:val="28"/>
          <w:szCs w:val="28"/>
        </w:rPr>
        <w:t xml:space="preserve"> </w:t>
      </w:r>
    </w:p>
    <w:p w:rsidR="00A37D92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B95CC4">
        <w:rPr>
          <w:bCs/>
          <w:sz w:val="28"/>
          <w:szCs w:val="28"/>
        </w:rPr>
        <w:t>Мы поработа</w:t>
      </w:r>
      <w:r w:rsidR="004B5CC8">
        <w:rPr>
          <w:bCs/>
          <w:sz w:val="28"/>
          <w:szCs w:val="28"/>
        </w:rPr>
        <w:t xml:space="preserve">ли </w:t>
      </w:r>
      <w:r w:rsidR="00B95CC4">
        <w:rPr>
          <w:bCs/>
          <w:sz w:val="28"/>
          <w:szCs w:val="28"/>
        </w:rPr>
        <w:t>над основным, верхним голосом «Ариетты» и теперь должны дополнить и обогатить его остальными элементами фактуры. Важно услышать ту грань в полифоническом изложении, при которой голоса начинают в плохом смыс</w:t>
      </w:r>
      <w:r w:rsidR="0057667C">
        <w:rPr>
          <w:bCs/>
          <w:sz w:val="28"/>
          <w:szCs w:val="28"/>
        </w:rPr>
        <w:t>ле конкурировать друг с другом,</w:t>
      </w:r>
      <w:r w:rsidR="00B95CC4">
        <w:rPr>
          <w:bCs/>
          <w:sz w:val="28"/>
          <w:szCs w:val="28"/>
        </w:rPr>
        <w:t xml:space="preserve"> мешать адекватном</w:t>
      </w:r>
      <w:r w:rsidR="0057667C">
        <w:rPr>
          <w:bCs/>
          <w:sz w:val="28"/>
          <w:szCs w:val="28"/>
        </w:rPr>
        <w:t xml:space="preserve">у восприятию полифонии, </w:t>
      </w:r>
      <w:r w:rsidR="00B95CC4">
        <w:rPr>
          <w:bCs/>
          <w:sz w:val="28"/>
          <w:szCs w:val="28"/>
        </w:rPr>
        <w:t>и</w:t>
      </w:r>
      <w:r w:rsidR="0057667C">
        <w:rPr>
          <w:bCs/>
          <w:sz w:val="28"/>
          <w:szCs w:val="28"/>
        </w:rPr>
        <w:t xml:space="preserve"> </w:t>
      </w:r>
      <w:r w:rsidR="00B95CC4">
        <w:rPr>
          <w:bCs/>
          <w:sz w:val="28"/>
          <w:szCs w:val="28"/>
        </w:rPr>
        <w:t xml:space="preserve"> </w:t>
      </w:r>
      <w:proofErr w:type="gramStart"/>
      <w:r w:rsidR="00B95CC4">
        <w:rPr>
          <w:bCs/>
          <w:sz w:val="28"/>
          <w:szCs w:val="28"/>
        </w:rPr>
        <w:t>научиться</w:t>
      </w:r>
      <w:r w:rsidR="00031097">
        <w:rPr>
          <w:bCs/>
          <w:sz w:val="28"/>
          <w:szCs w:val="28"/>
        </w:rPr>
        <w:t xml:space="preserve"> </w:t>
      </w:r>
      <w:r w:rsidR="00B95CC4">
        <w:rPr>
          <w:bCs/>
          <w:sz w:val="28"/>
          <w:szCs w:val="28"/>
        </w:rPr>
        <w:t xml:space="preserve"> не</w:t>
      </w:r>
      <w:r w:rsidR="0057667C">
        <w:rPr>
          <w:bCs/>
          <w:sz w:val="28"/>
          <w:szCs w:val="28"/>
        </w:rPr>
        <w:t xml:space="preserve"> </w:t>
      </w:r>
      <w:r w:rsidR="00387569">
        <w:rPr>
          <w:bCs/>
          <w:sz w:val="28"/>
          <w:szCs w:val="28"/>
        </w:rPr>
        <w:t xml:space="preserve"> </w:t>
      </w:r>
      <w:r w:rsidR="00101C60">
        <w:rPr>
          <w:bCs/>
          <w:sz w:val="28"/>
          <w:szCs w:val="28"/>
        </w:rPr>
        <w:t xml:space="preserve"> переступать</w:t>
      </w:r>
      <w:proofErr w:type="gramEnd"/>
      <w:r w:rsidR="00101C60">
        <w:rPr>
          <w:bCs/>
          <w:sz w:val="28"/>
          <w:szCs w:val="28"/>
        </w:rPr>
        <w:t xml:space="preserve"> через неё. В первых же фразах</w:t>
      </w:r>
      <w:r w:rsidR="00B95CC4">
        <w:rPr>
          <w:bCs/>
          <w:sz w:val="28"/>
          <w:szCs w:val="28"/>
        </w:rPr>
        <w:t xml:space="preserve"> мы обнаруживаем, что </w:t>
      </w:r>
      <w:r w:rsidR="00101C60">
        <w:rPr>
          <w:bCs/>
          <w:sz w:val="28"/>
          <w:szCs w:val="28"/>
        </w:rPr>
        <w:t xml:space="preserve"> мелодию дополняют три голоса, один из которых на длинных звуках мелодии вторит ей и помогает сделать развитие более динамичным. В первой фразе это нижний, четвёртый, голос, во второй-третий. Он имеет ритмическую организацию, аналогичную верхнему голосу, и необходимо проследить, чтобы и штрихи в верхнем голосе и подголосках были идентичными, невзирая на то, что дыхание в разных голосах не совпадает</w:t>
      </w:r>
      <w:r w:rsidR="00A37D92">
        <w:rPr>
          <w:bCs/>
          <w:sz w:val="28"/>
          <w:szCs w:val="28"/>
        </w:rPr>
        <w:t>.</w:t>
      </w:r>
      <w:r w:rsidR="005B250C">
        <w:rPr>
          <w:bCs/>
          <w:sz w:val="28"/>
          <w:szCs w:val="28"/>
        </w:rPr>
        <w:t xml:space="preserve"> По динамике, разумеется, подголосок находится на порядок ниже</w:t>
      </w:r>
      <w:r w:rsidR="00F235E3">
        <w:rPr>
          <w:bCs/>
          <w:sz w:val="28"/>
          <w:szCs w:val="28"/>
        </w:rPr>
        <w:t xml:space="preserve"> основной мелодии.</w:t>
      </w:r>
    </w:p>
    <w:p w:rsidR="004B5CC8" w:rsidRDefault="00A37D92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Рассмотрим подробнее взаимодействие голосов в первом периоде. П</w:t>
      </w:r>
      <w:r w:rsidR="00101C60">
        <w:rPr>
          <w:bCs/>
          <w:sz w:val="28"/>
          <w:szCs w:val="28"/>
        </w:rPr>
        <w:t>равая рука берёт дыхание перед третьим тактом</w:t>
      </w:r>
      <w:r>
        <w:rPr>
          <w:bCs/>
          <w:sz w:val="28"/>
          <w:szCs w:val="28"/>
        </w:rPr>
        <w:t>,  затем  только в верхнем голосе на третью долю четвёртого такта и далее оба голоса дышат после второй доли шестого такта, тогда как левая рука дышит перед четвёртым тактом и, синхронно с правой, в шестом</w:t>
      </w:r>
      <w:r w:rsidR="005B250C">
        <w:rPr>
          <w:bCs/>
          <w:sz w:val="28"/>
          <w:szCs w:val="28"/>
        </w:rPr>
        <w:t xml:space="preserve"> (показ педагога, повтор ученицей)</w:t>
      </w:r>
      <w:r>
        <w:rPr>
          <w:bCs/>
          <w:sz w:val="28"/>
          <w:szCs w:val="28"/>
        </w:rPr>
        <w:t>.</w:t>
      </w:r>
      <w:r w:rsidR="00F235E3">
        <w:rPr>
          <w:bCs/>
          <w:sz w:val="28"/>
          <w:szCs w:val="28"/>
        </w:rPr>
        <w:t xml:space="preserve"> Безусловно, очень полезно прослушивать каждый из голосов самостоятельно и проучивать каждую руку отдельно, добиваясь качественного легато внутри фраз, их органичного развития и естественности дыхания между фразами.</w:t>
      </w:r>
      <w:r>
        <w:rPr>
          <w:bCs/>
          <w:sz w:val="28"/>
          <w:szCs w:val="28"/>
        </w:rPr>
        <w:t xml:space="preserve"> </w:t>
      </w:r>
    </w:p>
    <w:p w:rsidR="00F235E3" w:rsidRPr="001F2987" w:rsidRDefault="00A37D92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 втором периоде голоса дышат синхронно. Здесь некоторую сложность представляет то обстоятельство, что подголосок во втором голосе мелодически более развит, чем основная мелодия</w:t>
      </w:r>
      <w:r w:rsidR="005B250C">
        <w:rPr>
          <w:bCs/>
          <w:sz w:val="28"/>
          <w:szCs w:val="28"/>
        </w:rPr>
        <w:t xml:space="preserve">, изложенная длинными нотами, которые, в силу особенностей инструмента, гаснут вместо того, чтобы </w:t>
      </w:r>
      <w:proofErr w:type="spellStart"/>
      <w:r w:rsidR="005B250C">
        <w:rPr>
          <w:bCs/>
          <w:sz w:val="28"/>
          <w:szCs w:val="28"/>
        </w:rPr>
        <w:t>крещендировать</w:t>
      </w:r>
      <w:proofErr w:type="spellEnd"/>
      <w:r w:rsidR="005B250C">
        <w:rPr>
          <w:bCs/>
          <w:sz w:val="28"/>
          <w:szCs w:val="28"/>
        </w:rPr>
        <w:t xml:space="preserve"> и развиваться, как в вокальном оригинале. Поэтому необходимо особенно полнозвучно и весомо брать верхние звуки, а нижние в правой руке искусственно приглушать, отодвигая их на второй план и делая </w:t>
      </w:r>
      <w:proofErr w:type="spellStart"/>
      <w:r w:rsidR="005B250C">
        <w:rPr>
          <w:bCs/>
          <w:sz w:val="28"/>
          <w:szCs w:val="28"/>
        </w:rPr>
        <w:t>димминуэндо</w:t>
      </w:r>
      <w:proofErr w:type="spellEnd"/>
      <w:r w:rsidR="005B250C">
        <w:rPr>
          <w:bCs/>
          <w:sz w:val="28"/>
          <w:szCs w:val="28"/>
        </w:rPr>
        <w:t xml:space="preserve"> к концам фраз (</w:t>
      </w:r>
      <w:r w:rsidR="00F235E3">
        <w:rPr>
          <w:bCs/>
          <w:sz w:val="28"/>
          <w:szCs w:val="28"/>
        </w:rPr>
        <w:t>показ педагога, повтор ученицей).</w:t>
      </w:r>
    </w:p>
    <w:p w:rsidR="00A37D92" w:rsidRPr="004B5CC8" w:rsidRDefault="005B250C" w:rsidP="004B5CC8">
      <w:pPr>
        <w:pStyle w:val="a3"/>
        <w:widowControl w:val="0"/>
        <w:autoSpaceDE w:val="0"/>
        <w:autoSpaceDN w:val="0"/>
        <w:adjustRightInd w:val="0"/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.</w:t>
      </w:r>
    </w:p>
    <w:p w:rsidR="00404781" w:rsidRDefault="00404781" w:rsidP="00FC68CA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Работа над тонкостью педализации.</w:t>
      </w:r>
    </w:p>
    <w:p w:rsidR="00833F97" w:rsidRDefault="000007E7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1F2987">
        <w:rPr>
          <w:bCs/>
          <w:sz w:val="28"/>
          <w:szCs w:val="28"/>
        </w:rPr>
        <w:t>Что касается средней части, то работу над ней целесообразно совместить с подключением педализации, так как октавное и а</w:t>
      </w:r>
      <w:r w:rsidR="00B00F74">
        <w:rPr>
          <w:bCs/>
          <w:sz w:val="28"/>
          <w:szCs w:val="28"/>
        </w:rPr>
        <w:t>ккордовое изложение затрудняет и</w:t>
      </w:r>
      <w:r w:rsidR="001F2987">
        <w:rPr>
          <w:bCs/>
          <w:sz w:val="28"/>
          <w:szCs w:val="28"/>
        </w:rPr>
        <w:t xml:space="preserve">сполнение легато, а игра с педалью позволяет сделать легато более полноценным и качественным. Также применение педали помогает значительно обогатить и </w:t>
      </w:r>
      <w:proofErr w:type="spellStart"/>
      <w:r w:rsidR="001F2987">
        <w:rPr>
          <w:bCs/>
          <w:sz w:val="28"/>
          <w:szCs w:val="28"/>
        </w:rPr>
        <w:t>динамизировать</w:t>
      </w:r>
      <w:proofErr w:type="spellEnd"/>
      <w:r w:rsidR="001F2987">
        <w:rPr>
          <w:bCs/>
          <w:sz w:val="28"/>
          <w:szCs w:val="28"/>
        </w:rPr>
        <w:t xml:space="preserve"> звучание кульминации. </w:t>
      </w:r>
    </w:p>
    <w:p w:rsidR="001F2987" w:rsidRDefault="001F2987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 основном запаздывающая педаль берётся по гармониям и выписана редактором. Трудность представляют фрагменты, где присутствуют секундовые интонации. Тут редактор благоразумно педаль не пишет, видимо, чтобы не причинить музыке больше вреда, чем пользы</w:t>
      </w:r>
      <w:r w:rsidR="00B00F74">
        <w:rPr>
          <w:bCs/>
          <w:sz w:val="28"/>
          <w:szCs w:val="28"/>
        </w:rPr>
        <w:t>, хотя именно в этих фрагментах педаль особенно нужна</w:t>
      </w:r>
      <w:r w:rsidR="008545EE">
        <w:rPr>
          <w:bCs/>
          <w:sz w:val="28"/>
          <w:szCs w:val="28"/>
        </w:rPr>
        <w:t>, так как пальцами в них затруднительно добиться полноценного легато</w:t>
      </w:r>
      <w:r w:rsidR="00B00F74">
        <w:rPr>
          <w:bCs/>
          <w:sz w:val="28"/>
          <w:szCs w:val="28"/>
        </w:rPr>
        <w:t xml:space="preserve">. Дело в том, что без тщательного прослушивания фактуры и очень тонко и умело добавленной педали такие фрагменты звучат либо рвано, либо мутно и грязно. Важно акцентировать внимание ученицы на том, что основная функция педали здесь заключается  в  деликатной и аккуратной помощи пальцевому легато. Педаль берётся в момент, когда услышана чистая гармония и необходимо </w:t>
      </w:r>
      <w:proofErr w:type="gramStart"/>
      <w:r w:rsidR="00B00F74">
        <w:rPr>
          <w:bCs/>
          <w:sz w:val="28"/>
          <w:szCs w:val="28"/>
        </w:rPr>
        <w:t>закрепить</w:t>
      </w:r>
      <w:proofErr w:type="gramEnd"/>
      <w:r w:rsidR="00B00F74">
        <w:rPr>
          <w:bCs/>
          <w:sz w:val="28"/>
          <w:szCs w:val="28"/>
        </w:rPr>
        <w:t xml:space="preserve"> её, чтобы она соединилась со следующим звуком. В момент же взятия следующего звука или гармонии</w:t>
      </w:r>
      <w:r w:rsidR="00833F97">
        <w:rPr>
          <w:bCs/>
          <w:sz w:val="28"/>
          <w:szCs w:val="28"/>
        </w:rPr>
        <w:t>, педаль, в</w:t>
      </w:r>
      <w:r w:rsidR="00443204">
        <w:rPr>
          <w:bCs/>
          <w:sz w:val="28"/>
          <w:szCs w:val="28"/>
        </w:rPr>
        <w:t xml:space="preserve"> </w:t>
      </w:r>
      <w:r w:rsidR="00833F97">
        <w:rPr>
          <w:bCs/>
          <w:sz w:val="28"/>
          <w:szCs w:val="28"/>
        </w:rPr>
        <w:t>зависимости от конкретного материала, либо м</w:t>
      </w:r>
      <w:r w:rsidR="008545EE">
        <w:rPr>
          <w:bCs/>
          <w:sz w:val="28"/>
          <w:szCs w:val="28"/>
        </w:rPr>
        <w:t>еняется, либо отпускается вовсе (</w:t>
      </w:r>
      <w:r w:rsidR="00833F97">
        <w:rPr>
          <w:bCs/>
          <w:sz w:val="28"/>
          <w:szCs w:val="28"/>
        </w:rPr>
        <w:t xml:space="preserve">показ педагога, работа над педализацией). </w:t>
      </w:r>
    </w:p>
    <w:p w:rsidR="00833F97" w:rsidRDefault="00EE0E90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крайних частях педаль тоже есть и используется чаще, чем проставлена редактором, в тех</w:t>
      </w:r>
      <w:r w:rsidR="0057667C">
        <w:rPr>
          <w:bCs/>
          <w:sz w:val="28"/>
          <w:szCs w:val="28"/>
        </w:rPr>
        <w:t xml:space="preserve"> местах</w:t>
      </w:r>
      <w:r>
        <w:rPr>
          <w:bCs/>
          <w:sz w:val="28"/>
          <w:szCs w:val="28"/>
        </w:rPr>
        <w:t xml:space="preserve">, </w:t>
      </w:r>
      <w:r w:rsidR="008545E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где затруднительно обеспечить легато только пальцами (показ педагога, работа над педализацией).</w:t>
      </w:r>
    </w:p>
    <w:p w:rsidR="00AE2B40" w:rsidRPr="000007E7" w:rsidRDefault="00EE0E90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</w:t>
      </w:r>
      <w:r w:rsidR="00443204">
        <w:rPr>
          <w:bCs/>
          <w:sz w:val="28"/>
          <w:szCs w:val="28"/>
        </w:rPr>
        <w:t xml:space="preserve">же необходимо обратить внимание </w:t>
      </w:r>
      <w:r>
        <w:rPr>
          <w:bCs/>
          <w:sz w:val="28"/>
          <w:szCs w:val="28"/>
        </w:rPr>
        <w:t>ученицы на то, что чистота звучания зависит не только от своевременного взятия и снятия педали</w:t>
      </w:r>
      <w:r w:rsidR="00443204">
        <w:rPr>
          <w:bCs/>
          <w:sz w:val="28"/>
          <w:szCs w:val="28"/>
        </w:rPr>
        <w:t xml:space="preserve">, хотя роль педали здесь трудно переоценить. </w:t>
      </w:r>
      <w:proofErr w:type="spellStart"/>
      <w:r w:rsidR="00443204">
        <w:rPr>
          <w:bCs/>
          <w:sz w:val="28"/>
          <w:szCs w:val="28"/>
        </w:rPr>
        <w:t>Невыстроенность</w:t>
      </w:r>
      <w:proofErr w:type="spellEnd"/>
      <w:r w:rsidR="00443204">
        <w:rPr>
          <w:bCs/>
          <w:sz w:val="28"/>
          <w:szCs w:val="28"/>
        </w:rPr>
        <w:t xml:space="preserve"> фактуры по динамике и вялость артикуляции даже при правильном использовании педали могут давать эффект мутного звучания. Поэтому</w:t>
      </w:r>
      <w:r w:rsidR="008545EE">
        <w:rPr>
          <w:bCs/>
          <w:sz w:val="28"/>
          <w:szCs w:val="28"/>
        </w:rPr>
        <w:t xml:space="preserve"> сначала необходимо</w:t>
      </w:r>
      <w:r w:rsidR="00443204">
        <w:rPr>
          <w:bCs/>
          <w:sz w:val="28"/>
          <w:szCs w:val="28"/>
        </w:rPr>
        <w:t xml:space="preserve"> выстроить, выверять пальцами, прослушать всю фактуру, а потом уже добавлять педаль.</w:t>
      </w:r>
    </w:p>
    <w:p w:rsidR="00850371" w:rsidRDefault="00404781" w:rsidP="00AF2B1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Целостное исполнение «Ариетты» </w:t>
      </w:r>
      <w:proofErr w:type="spellStart"/>
      <w:r>
        <w:rPr>
          <w:b/>
          <w:bCs/>
          <w:sz w:val="28"/>
          <w:szCs w:val="28"/>
        </w:rPr>
        <w:t>Бенчини</w:t>
      </w:r>
      <w:proofErr w:type="spellEnd"/>
      <w:r w:rsidR="00AE2B40">
        <w:rPr>
          <w:b/>
          <w:bCs/>
          <w:sz w:val="28"/>
          <w:szCs w:val="28"/>
        </w:rPr>
        <w:t xml:space="preserve">. </w:t>
      </w:r>
    </w:p>
    <w:p w:rsidR="009872A9" w:rsidRPr="000007E7" w:rsidRDefault="008545EE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Конечно, надо всем, о чём</w:t>
      </w:r>
      <w:r w:rsidR="00B0510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мы</w:t>
      </w:r>
      <w:r w:rsidR="00B0510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на этом занятии вели речь и начали работать, потребуется работать</w:t>
      </w:r>
      <w:r w:rsidR="0057667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и</w:t>
      </w:r>
      <w:r w:rsidR="0057667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отслеживать положительный результат на протяжении ещё долгого времени</w:t>
      </w:r>
      <w:r w:rsidR="0057667C">
        <w:rPr>
          <w:bCs/>
          <w:sz w:val="28"/>
          <w:szCs w:val="28"/>
        </w:rPr>
        <w:t>. С</w:t>
      </w:r>
      <w:r w:rsidR="00B05102">
        <w:rPr>
          <w:bCs/>
          <w:sz w:val="28"/>
          <w:szCs w:val="28"/>
        </w:rPr>
        <w:t>ейчас, чтобы подвести промежуточный итог  нашего совместного труда, предлагаю Анфисе, глядя</w:t>
      </w:r>
      <w:r w:rsidR="0057667C">
        <w:rPr>
          <w:bCs/>
          <w:sz w:val="28"/>
          <w:szCs w:val="28"/>
        </w:rPr>
        <w:t xml:space="preserve"> </w:t>
      </w:r>
      <w:r w:rsidR="00B05102">
        <w:rPr>
          <w:bCs/>
          <w:sz w:val="28"/>
          <w:szCs w:val="28"/>
        </w:rPr>
        <w:t xml:space="preserve"> в ноты, ещё раз обобщить и  осмыслить вышесказанное и</w:t>
      </w:r>
      <w:r w:rsidR="0057667C">
        <w:rPr>
          <w:bCs/>
          <w:sz w:val="28"/>
          <w:szCs w:val="28"/>
        </w:rPr>
        <w:t xml:space="preserve"> </w:t>
      </w:r>
      <w:r w:rsidR="00B05102">
        <w:rPr>
          <w:bCs/>
          <w:sz w:val="28"/>
          <w:szCs w:val="28"/>
        </w:rPr>
        <w:t xml:space="preserve"> исполнить «Ариетту» целиком</w:t>
      </w:r>
      <w:r w:rsidR="0057667C">
        <w:rPr>
          <w:b/>
          <w:bCs/>
          <w:sz w:val="28"/>
          <w:szCs w:val="28"/>
        </w:rPr>
        <w:t xml:space="preserve"> </w:t>
      </w:r>
      <w:r w:rsidR="00AE5D81" w:rsidRPr="000007E7">
        <w:rPr>
          <w:bCs/>
          <w:sz w:val="28"/>
          <w:szCs w:val="28"/>
        </w:rPr>
        <w:t>(повторное исполнение ученицы).</w:t>
      </w:r>
    </w:p>
    <w:p w:rsidR="00B37B29" w:rsidRDefault="00B37B29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</w:p>
    <w:p w:rsidR="00AF2B13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</w:p>
    <w:p w:rsidR="00AF2B13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</w:p>
    <w:p w:rsidR="00AF2B13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</w:p>
    <w:p w:rsidR="00AF2B13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</w:p>
    <w:p w:rsidR="00AF2B13" w:rsidRPr="00850371" w:rsidRDefault="00AF2B13" w:rsidP="00AF2B13">
      <w:pPr>
        <w:pStyle w:val="a3"/>
        <w:widowControl w:val="0"/>
        <w:autoSpaceDE w:val="0"/>
        <w:autoSpaceDN w:val="0"/>
        <w:adjustRightInd w:val="0"/>
        <w:spacing w:after="200" w:line="276" w:lineRule="auto"/>
        <w:ind w:left="0"/>
        <w:jc w:val="both"/>
        <w:rPr>
          <w:bCs/>
          <w:sz w:val="28"/>
          <w:szCs w:val="28"/>
        </w:rPr>
      </w:pPr>
    </w:p>
    <w:p w:rsidR="00AE5D81" w:rsidRPr="0070317B" w:rsidRDefault="00AE5D81" w:rsidP="00AF2B1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28"/>
          <w:szCs w:val="28"/>
        </w:rPr>
      </w:pPr>
      <w:r w:rsidRPr="0070317B">
        <w:rPr>
          <w:b/>
          <w:bCs/>
          <w:sz w:val="28"/>
          <w:szCs w:val="28"/>
          <w:lang w:val="en-US"/>
        </w:rPr>
        <w:lastRenderedPageBreak/>
        <w:t>III</w:t>
      </w:r>
      <w:r w:rsidRPr="0070317B">
        <w:rPr>
          <w:b/>
          <w:bCs/>
          <w:sz w:val="28"/>
          <w:szCs w:val="28"/>
        </w:rPr>
        <w:t xml:space="preserve">. Заключительная часть </w:t>
      </w:r>
    </w:p>
    <w:p w:rsidR="00BE6EBF" w:rsidRDefault="00AE5D81" w:rsidP="00AF2B13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Наш урок подошёл к концу. </w:t>
      </w:r>
      <w:r w:rsidR="00B05102">
        <w:rPr>
          <w:sz w:val="28"/>
          <w:szCs w:val="28"/>
        </w:rPr>
        <w:t>Судя по конечному исполнению Анфисы, о</w:t>
      </w:r>
      <w:r>
        <w:rPr>
          <w:sz w:val="28"/>
          <w:szCs w:val="28"/>
        </w:rPr>
        <w:t>н</w:t>
      </w:r>
      <w:r w:rsidR="00837CFB">
        <w:rPr>
          <w:sz w:val="28"/>
          <w:szCs w:val="28"/>
        </w:rPr>
        <w:t>,</w:t>
      </w:r>
      <w:r>
        <w:rPr>
          <w:sz w:val="28"/>
          <w:szCs w:val="28"/>
        </w:rPr>
        <w:t xml:space="preserve"> несомненно</w:t>
      </w:r>
      <w:r w:rsidR="00837CFB">
        <w:rPr>
          <w:sz w:val="28"/>
          <w:szCs w:val="28"/>
        </w:rPr>
        <w:t>,</w:t>
      </w:r>
      <w:r w:rsidR="0057667C">
        <w:rPr>
          <w:sz w:val="28"/>
          <w:szCs w:val="28"/>
        </w:rPr>
        <w:t xml:space="preserve"> был продуктивным</w:t>
      </w:r>
      <w:r>
        <w:rPr>
          <w:sz w:val="28"/>
          <w:szCs w:val="28"/>
        </w:rPr>
        <w:t>,</w:t>
      </w:r>
      <w:r w:rsidR="0057667C">
        <w:rPr>
          <w:sz w:val="28"/>
          <w:szCs w:val="28"/>
        </w:rPr>
        <w:t xml:space="preserve"> и</w:t>
      </w:r>
      <w:r w:rsidR="00B05102">
        <w:rPr>
          <w:sz w:val="28"/>
          <w:szCs w:val="28"/>
        </w:rPr>
        <w:t>, при</w:t>
      </w:r>
      <w:r>
        <w:rPr>
          <w:sz w:val="28"/>
          <w:szCs w:val="28"/>
        </w:rPr>
        <w:t xml:space="preserve"> </w:t>
      </w:r>
      <w:r w:rsidR="00B05102">
        <w:rPr>
          <w:sz w:val="28"/>
          <w:szCs w:val="28"/>
        </w:rPr>
        <w:t>условии дальнейшего движения в намеченном направлени</w:t>
      </w:r>
      <w:r>
        <w:rPr>
          <w:sz w:val="28"/>
          <w:szCs w:val="28"/>
        </w:rPr>
        <w:t>и</w:t>
      </w:r>
      <w:r w:rsidR="00B05102">
        <w:rPr>
          <w:sz w:val="28"/>
          <w:szCs w:val="28"/>
        </w:rPr>
        <w:t xml:space="preserve">, </w:t>
      </w:r>
      <w:r w:rsidR="0057667C">
        <w:rPr>
          <w:sz w:val="28"/>
          <w:szCs w:val="28"/>
        </w:rPr>
        <w:t xml:space="preserve">исполнение «Ариетты» обещает быть очень глубоким и естественным. В </w:t>
      </w:r>
      <w:r>
        <w:rPr>
          <w:sz w:val="28"/>
          <w:szCs w:val="28"/>
        </w:rPr>
        <w:t xml:space="preserve"> целях лучшег</w:t>
      </w:r>
      <w:r w:rsidR="0057667C">
        <w:rPr>
          <w:sz w:val="28"/>
          <w:szCs w:val="28"/>
        </w:rPr>
        <w:t>о усвоения материала, попрошу Анфису, опираясь на нотный текст,</w:t>
      </w:r>
      <w:r>
        <w:rPr>
          <w:sz w:val="28"/>
          <w:szCs w:val="28"/>
        </w:rPr>
        <w:t xml:space="preserve"> перечислить самостоятельно основные моменты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над которыми мы работали сегодня наиболее подробно (ответ ученицы, помощь педагога). </w:t>
      </w:r>
      <w:r w:rsidR="00837CFB">
        <w:rPr>
          <w:sz w:val="28"/>
          <w:szCs w:val="28"/>
        </w:rPr>
        <w:t xml:space="preserve">Совместно с ученицей я оцениваю её работу на уроке. </w:t>
      </w:r>
      <w:r>
        <w:rPr>
          <w:sz w:val="28"/>
          <w:szCs w:val="28"/>
        </w:rPr>
        <w:t>Также совместно мы пишем до</w:t>
      </w:r>
      <w:r w:rsidR="0057667C">
        <w:rPr>
          <w:sz w:val="28"/>
          <w:szCs w:val="28"/>
        </w:rPr>
        <w:t>машнее задание в дневник: диктовка ученицы и необходимая коррекция, дополнение и запись педагога.</w:t>
      </w:r>
    </w:p>
    <w:p w:rsidR="00837CFB" w:rsidRDefault="00837CFB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Подвести итог для коллег.</w:t>
      </w:r>
    </w:p>
    <w:p w:rsidR="00CF3225" w:rsidRDefault="00837CFB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Оценить работу ученицы.</w:t>
      </w:r>
    </w:p>
    <w:p w:rsidR="00837CFB" w:rsidRDefault="00837CFB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Провести самоанализ.</w:t>
      </w:r>
    </w:p>
    <w:p w:rsidR="00837CFB" w:rsidRDefault="00837CFB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Поблагодарить коллег за внимание.</w:t>
      </w: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F2B13" w:rsidRDefault="00AF2B13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F2B13" w:rsidRDefault="00AF2B13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510AC3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</w:p>
    <w:p w:rsidR="00AA6D76" w:rsidRDefault="00AA6D76" w:rsidP="00AA6D76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bookmarkStart w:id="0" w:name="_GoBack"/>
    <w:bookmarkEnd w:id="0"/>
    <w:p w:rsidR="00AA6D76" w:rsidRDefault="00AF2B13" w:rsidP="00AA6D76">
      <w:pPr>
        <w:pStyle w:val="a4"/>
        <w:shd w:val="clear" w:color="auto" w:fill="FFFFFF"/>
        <w:spacing w:before="0" w:beforeAutospacing="0"/>
        <w:rPr>
          <w:rFonts w:ascii="Arial" w:hAnsi="Arial" w:cs="Arial"/>
          <w:color w:val="1A1A1A"/>
        </w:rPr>
      </w:pPr>
      <w:r>
        <w:fldChar w:fldCharType="begin"/>
      </w:r>
      <w:r>
        <w:instrText xml:space="preserve"> HYPERLINK "https://yandex.ru/video/touch/preview/18341839840833002469" \t "_blank" </w:instrText>
      </w:r>
      <w:r>
        <w:fldChar w:fldCharType="separate"/>
      </w:r>
      <w:r w:rsidR="00AA6D76">
        <w:rPr>
          <w:rStyle w:val="a5"/>
          <w:rFonts w:ascii="Arial" w:hAnsi="Arial" w:cs="Arial"/>
        </w:rPr>
        <w:t>https://yandex.ru/video/touch/preview/18341839840833002469</w:t>
      </w:r>
      <w:r>
        <w:rPr>
          <w:rStyle w:val="a5"/>
          <w:rFonts w:ascii="Arial" w:hAnsi="Arial" w:cs="Arial"/>
        </w:rPr>
        <w:fldChar w:fldCharType="end"/>
      </w:r>
    </w:p>
    <w:p w:rsidR="00AA6D76" w:rsidRPr="00510AC3" w:rsidRDefault="00AA6D76" w:rsidP="00AA6D76">
      <w:pPr>
        <w:widowControl w:val="0"/>
        <w:autoSpaceDE w:val="0"/>
        <w:autoSpaceDN w:val="0"/>
        <w:adjustRightInd w:val="0"/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C6EEF4" wp14:editId="59C9D3AA">
            <wp:extent cx="5940425" cy="83705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28c58b205740e0b4fcaa401c440d6fo3EqZzoygOOwTpDD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ECA1679" wp14:editId="19CCE126">
            <wp:extent cx="5940425" cy="83566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28c58b205740e0b4fcaa401c440d6fo3EqZzoygOOwTpDD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3E62354" wp14:editId="0EE63405">
            <wp:extent cx="5940425" cy="83546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28c58b205740e0b4fcaa401c440d6fo3EqZzoygOOwTpDD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06669E0" wp14:editId="63F889D8">
            <wp:extent cx="5940425" cy="83578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28c58b205740e0b4fcaa401c440d6fo3EqZzoygOOwTpDD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D55">
        <w:rPr>
          <w:noProof/>
          <w:sz w:val="28"/>
          <w:szCs w:val="28"/>
        </w:rPr>
        <w:lastRenderedPageBreak/>
        <w:drawing>
          <wp:inline distT="0" distB="0" distL="0" distR="0">
            <wp:extent cx="5940425" cy="81578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D55">
        <w:rPr>
          <w:noProof/>
          <w:sz w:val="28"/>
          <w:szCs w:val="28"/>
        </w:rPr>
        <w:lastRenderedPageBreak/>
        <w:drawing>
          <wp:inline distT="0" distB="0" distL="0" distR="0">
            <wp:extent cx="5940425" cy="81578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D76" w:rsidRPr="00510AC3" w:rsidSect="00AF2B13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8241C"/>
    <w:multiLevelType w:val="hybridMultilevel"/>
    <w:tmpl w:val="4AC61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87175"/>
    <w:multiLevelType w:val="hybridMultilevel"/>
    <w:tmpl w:val="CB728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9E78CE"/>
    <w:multiLevelType w:val="hybridMultilevel"/>
    <w:tmpl w:val="184A0C6C"/>
    <w:lvl w:ilvl="0" w:tplc="0D1A1882">
      <w:start w:val="1"/>
      <w:numFmt w:val="decimal"/>
      <w:lvlText w:val="%1."/>
      <w:lvlJc w:val="left"/>
      <w:pPr>
        <w:ind w:left="17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3">
    <w:nsid w:val="68595B14"/>
    <w:multiLevelType w:val="hybridMultilevel"/>
    <w:tmpl w:val="158A8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44F"/>
    <w:rsid w:val="000007E7"/>
    <w:rsid w:val="00031097"/>
    <w:rsid w:val="000E4EF4"/>
    <w:rsid w:val="000F2D55"/>
    <w:rsid w:val="00101C60"/>
    <w:rsid w:val="0011007E"/>
    <w:rsid w:val="001124E2"/>
    <w:rsid w:val="001B7895"/>
    <w:rsid w:val="001C1226"/>
    <w:rsid w:val="001D020A"/>
    <w:rsid w:val="001F2987"/>
    <w:rsid w:val="00230D84"/>
    <w:rsid w:val="00244FA1"/>
    <w:rsid w:val="0034502A"/>
    <w:rsid w:val="00360F25"/>
    <w:rsid w:val="00387569"/>
    <w:rsid w:val="003D39DE"/>
    <w:rsid w:val="00404781"/>
    <w:rsid w:val="00424148"/>
    <w:rsid w:val="00443204"/>
    <w:rsid w:val="004B0E78"/>
    <w:rsid w:val="004B3786"/>
    <w:rsid w:val="004B5CC8"/>
    <w:rsid w:val="00510AC3"/>
    <w:rsid w:val="00526584"/>
    <w:rsid w:val="0057667C"/>
    <w:rsid w:val="00584EA8"/>
    <w:rsid w:val="005B250C"/>
    <w:rsid w:val="005E5503"/>
    <w:rsid w:val="00661B4C"/>
    <w:rsid w:val="006B4414"/>
    <w:rsid w:val="006C3E96"/>
    <w:rsid w:val="006D4289"/>
    <w:rsid w:val="006E5323"/>
    <w:rsid w:val="00711FEC"/>
    <w:rsid w:val="007673B7"/>
    <w:rsid w:val="007B68B8"/>
    <w:rsid w:val="007C6F6E"/>
    <w:rsid w:val="00826C80"/>
    <w:rsid w:val="00833F97"/>
    <w:rsid w:val="00837CFB"/>
    <w:rsid w:val="00850371"/>
    <w:rsid w:val="008545EE"/>
    <w:rsid w:val="00860520"/>
    <w:rsid w:val="008C1D9B"/>
    <w:rsid w:val="00910899"/>
    <w:rsid w:val="00913554"/>
    <w:rsid w:val="00920C88"/>
    <w:rsid w:val="00934A69"/>
    <w:rsid w:val="00966430"/>
    <w:rsid w:val="009872A9"/>
    <w:rsid w:val="0099444F"/>
    <w:rsid w:val="009F3915"/>
    <w:rsid w:val="00A02763"/>
    <w:rsid w:val="00A14E67"/>
    <w:rsid w:val="00A37D92"/>
    <w:rsid w:val="00A523F6"/>
    <w:rsid w:val="00A6608E"/>
    <w:rsid w:val="00AA624B"/>
    <w:rsid w:val="00AA6D76"/>
    <w:rsid w:val="00AE2B40"/>
    <w:rsid w:val="00AE5D81"/>
    <w:rsid w:val="00AF2B13"/>
    <w:rsid w:val="00B00F74"/>
    <w:rsid w:val="00B05102"/>
    <w:rsid w:val="00B278C1"/>
    <w:rsid w:val="00B37B29"/>
    <w:rsid w:val="00B411B1"/>
    <w:rsid w:val="00B54A95"/>
    <w:rsid w:val="00B54E30"/>
    <w:rsid w:val="00B90B1F"/>
    <w:rsid w:val="00B95CC4"/>
    <w:rsid w:val="00BE3A3D"/>
    <w:rsid w:val="00BE6EBF"/>
    <w:rsid w:val="00BF67C0"/>
    <w:rsid w:val="00CA4D14"/>
    <w:rsid w:val="00CF3225"/>
    <w:rsid w:val="00D3562E"/>
    <w:rsid w:val="00D46FB0"/>
    <w:rsid w:val="00D56BE6"/>
    <w:rsid w:val="00D670E2"/>
    <w:rsid w:val="00D81949"/>
    <w:rsid w:val="00DB2FE2"/>
    <w:rsid w:val="00DC3F67"/>
    <w:rsid w:val="00E04EC5"/>
    <w:rsid w:val="00E1252F"/>
    <w:rsid w:val="00E57F05"/>
    <w:rsid w:val="00ED360F"/>
    <w:rsid w:val="00EE0E90"/>
    <w:rsid w:val="00EF2739"/>
    <w:rsid w:val="00F235E3"/>
    <w:rsid w:val="00F9028D"/>
    <w:rsid w:val="00FC68CA"/>
    <w:rsid w:val="00FD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F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AC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A6D76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AA6D7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6D76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A6D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6D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F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AC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A6D76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AA6D7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A6D76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A6D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6D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5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16</Pages>
  <Words>2607</Words>
  <Characters>14862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Отдел художеств</cp:lastModifiedBy>
  <cp:revision>18</cp:revision>
  <dcterms:created xsi:type="dcterms:W3CDTF">2021-08-24T06:57:00Z</dcterms:created>
  <dcterms:modified xsi:type="dcterms:W3CDTF">2023-11-16T07:01:00Z</dcterms:modified>
</cp:coreProperties>
</file>