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A" w:rsidRDefault="004362FA" w:rsidP="004362F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AF34A3">
        <w:rPr>
          <w:b/>
          <w:color w:val="auto"/>
          <w:sz w:val="28"/>
          <w:szCs w:val="28"/>
        </w:rPr>
        <w:t>Игра «Моделируем  детское объединение».</w:t>
      </w:r>
    </w:p>
    <w:p w:rsidR="004362FA" w:rsidRDefault="004362FA" w:rsidP="004362F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4362FA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23C2F">
        <w:rPr>
          <w:b/>
          <w:color w:val="auto"/>
          <w:sz w:val="28"/>
          <w:szCs w:val="28"/>
        </w:rPr>
        <w:t>Материалы:</w:t>
      </w:r>
      <w:r>
        <w:rPr>
          <w:color w:val="auto"/>
          <w:sz w:val="28"/>
          <w:szCs w:val="28"/>
        </w:rPr>
        <w:t xml:space="preserve"> 2 ватмана, белые листы, маркеры, фломастеры (краски).</w:t>
      </w:r>
    </w:p>
    <w:p w:rsidR="004362FA" w:rsidRPr="00423C2F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423C2F">
        <w:rPr>
          <w:b/>
          <w:color w:val="auto"/>
          <w:sz w:val="28"/>
          <w:szCs w:val="28"/>
        </w:rPr>
        <w:t>Ход игры:</w:t>
      </w:r>
    </w:p>
    <w:p w:rsidR="004362FA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Ребятам предлагается создать абсолютно новое детское объединение (организацию), в котором они могут воплотить все свои идеи, задумки, желания и мечты.</w:t>
      </w:r>
    </w:p>
    <w:p w:rsidR="004362FA" w:rsidRPr="004362FA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4362FA">
        <w:rPr>
          <w:b/>
          <w:color w:val="auto"/>
          <w:sz w:val="28"/>
          <w:szCs w:val="28"/>
        </w:rPr>
        <w:t>Шаги:</w:t>
      </w:r>
    </w:p>
    <w:p w:rsidR="004362FA" w:rsidRDefault="004362FA" w:rsidP="004362F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23C2F">
        <w:rPr>
          <w:color w:val="auto"/>
          <w:sz w:val="28"/>
          <w:szCs w:val="28"/>
        </w:rPr>
        <w:t>сей группой определяется название Д/О, его цели (для чего создается)</w:t>
      </w:r>
      <w:r>
        <w:rPr>
          <w:color w:val="auto"/>
          <w:sz w:val="28"/>
          <w:szCs w:val="28"/>
        </w:rPr>
        <w:t>, кто будет входить в Д/О</w:t>
      </w:r>
      <w:r w:rsidRPr="00423C2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Все фиксируется на ватмане.</w:t>
      </w:r>
    </w:p>
    <w:p w:rsidR="004362FA" w:rsidRDefault="004362FA" w:rsidP="004362F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Деление на подгруппы, работа в подгруппах:</w:t>
      </w:r>
    </w:p>
    <w:p w:rsidR="004362FA" w:rsidRDefault="004362FA" w:rsidP="004362FA">
      <w:pPr>
        <w:pStyle w:val="a3"/>
        <w:tabs>
          <w:tab w:val="left" w:pos="851"/>
        </w:tabs>
        <w:spacing w:line="276" w:lineRule="auto"/>
        <w:ind w:left="1134" w:hanging="426"/>
        <w:jc w:val="both"/>
        <w:rPr>
          <w:color w:val="auto"/>
          <w:sz w:val="28"/>
          <w:szCs w:val="28"/>
        </w:rPr>
      </w:pPr>
      <w:r w:rsidRPr="004362FA">
        <w:rPr>
          <w:b/>
          <w:color w:val="auto"/>
          <w:sz w:val="28"/>
          <w:szCs w:val="28"/>
          <w:u w:val="single"/>
        </w:rPr>
        <w:t>1 группа</w:t>
      </w:r>
      <w:r>
        <w:rPr>
          <w:color w:val="auto"/>
          <w:sz w:val="28"/>
          <w:szCs w:val="28"/>
        </w:rPr>
        <w:t xml:space="preserve"> придумывает и рисует эмблему Д/О, символы, атрибуты;</w:t>
      </w:r>
    </w:p>
    <w:p w:rsidR="004362FA" w:rsidRDefault="004362FA" w:rsidP="004362FA">
      <w:pPr>
        <w:pStyle w:val="a3"/>
        <w:tabs>
          <w:tab w:val="left" w:pos="851"/>
        </w:tabs>
        <w:spacing w:line="276" w:lineRule="auto"/>
        <w:ind w:left="1134" w:hanging="426"/>
        <w:jc w:val="both"/>
        <w:rPr>
          <w:color w:val="auto"/>
          <w:sz w:val="28"/>
          <w:szCs w:val="28"/>
        </w:rPr>
      </w:pPr>
      <w:r w:rsidRPr="004362FA">
        <w:rPr>
          <w:b/>
          <w:color w:val="auto"/>
          <w:sz w:val="28"/>
          <w:szCs w:val="28"/>
          <w:u w:val="single"/>
        </w:rPr>
        <w:t>2 группа</w:t>
      </w:r>
      <w:r>
        <w:rPr>
          <w:color w:val="auto"/>
          <w:sz w:val="28"/>
          <w:szCs w:val="28"/>
        </w:rPr>
        <w:t xml:space="preserve"> прописывает структуру, направления работы и конкретные дела по направлениям с примерами;</w:t>
      </w:r>
    </w:p>
    <w:p w:rsidR="004362FA" w:rsidRDefault="004362FA" w:rsidP="004362FA">
      <w:pPr>
        <w:pStyle w:val="a3"/>
        <w:tabs>
          <w:tab w:val="left" w:pos="851"/>
        </w:tabs>
        <w:spacing w:line="276" w:lineRule="auto"/>
        <w:ind w:left="1134" w:hanging="426"/>
        <w:jc w:val="both"/>
        <w:rPr>
          <w:color w:val="auto"/>
          <w:sz w:val="28"/>
          <w:szCs w:val="28"/>
        </w:rPr>
      </w:pPr>
      <w:r w:rsidRPr="004362FA">
        <w:rPr>
          <w:b/>
          <w:color w:val="auto"/>
          <w:sz w:val="28"/>
          <w:szCs w:val="28"/>
          <w:u w:val="single"/>
        </w:rPr>
        <w:t>3 группа</w:t>
      </w:r>
      <w:r>
        <w:rPr>
          <w:color w:val="auto"/>
          <w:sz w:val="28"/>
          <w:szCs w:val="28"/>
        </w:rPr>
        <w:t xml:space="preserve"> придумывает внутренний и внешний круги взаимодействия Д/О (с кем взаимодействовать, для чего/цель, конкретные дела)</w:t>
      </w:r>
    </w:p>
    <w:p w:rsidR="004362FA" w:rsidRDefault="004362FA" w:rsidP="004362FA">
      <w:pPr>
        <w:pStyle w:val="a3"/>
        <w:tabs>
          <w:tab w:val="left" w:pos="851"/>
        </w:tabs>
        <w:spacing w:line="276" w:lineRule="auto"/>
        <w:ind w:left="1134" w:hanging="426"/>
        <w:jc w:val="both"/>
        <w:rPr>
          <w:color w:val="auto"/>
          <w:sz w:val="28"/>
          <w:szCs w:val="28"/>
        </w:rPr>
      </w:pPr>
      <w:r w:rsidRPr="004362FA">
        <w:rPr>
          <w:b/>
          <w:color w:val="auto"/>
          <w:sz w:val="28"/>
          <w:szCs w:val="28"/>
          <w:u w:val="single"/>
        </w:rPr>
        <w:t>4 группа</w:t>
      </w:r>
      <w:r>
        <w:rPr>
          <w:color w:val="auto"/>
          <w:sz w:val="28"/>
          <w:szCs w:val="28"/>
        </w:rPr>
        <w:t xml:space="preserve"> придумывает акции, интересные дела, которыми будет заниматься Д/О.</w:t>
      </w:r>
    </w:p>
    <w:p w:rsidR="004362FA" w:rsidRDefault="004362FA" w:rsidP="004362F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Презентация каждой группы, обсуждение, фиксация основных моментов на ватмане.</w:t>
      </w:r>
    </w:p>
    <w:p w:rsidR="004362FA" w:rsidRDefault="004362FA" w:rsidP="004362F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Завершение игры:</w:t>
      </w:r>
    </w:p>
    <w:p w:rsidR="004362FA" w:rsidRPr="004C2E3D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C2E3D">
        <w:rPr>
          <w:sz w:val="28"/>
          <w:szCs w:val="28"/>
        </w:rPr>
        <w:t>“Хочется всем сказать:</w:t>
      </w:r>
    </w:p>
    <w:p w:rsidR="004362FA" w:rsidRPr="004C2E3D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C2E3D">
        <w:rPr>
          <w:i/>
          <w:sz w:val="28"/>
          <w:szCs w:val="28"/>
        </w:rPr>
        <w:t>Большое спасибо</w:t>
      </w:r>
      <w:r w:rsidRPr="004C2E3D">
        <w:rPr>
          <w:sz w:val="28"/>
          <w:szCs w:val="28"/>
        </w:rPr>
        <w:t>, т.к. вы очень хорошо сегодня поработали;</w:t>
      </w:r>
    </w:p>
    <w:p w:rsidR="004362FA" w:rsidRPr="004C2E3D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C2E3D">
        <w:rPr>
          <w:i/>
          <w:sz w:val="28"/>
          <w:szCs w:val="28"/>
        </w:rPr>
        <w:t xml:space="preserve">До новых встреч, </w:t>
      </w:r>
      <w:r w:rsidRPr="004C2E3D">
        <w:rPr>
          <w:sz w:val="28"/>
          <w:szCs w:val="28"/>
        </w:rPr>
        <w:t>т.к. земля круглая и мы с вами обязательно встретимся;</w:t>
      </w:r>
    </w:p>
    <w:p w:rsidR="004362FA" w:rsidRPr="004C2E3D" w:rsidRDefault="004362FA" w:rsidP="004362F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C2E3D">
        <w:rPr>
          <w:i/>
          <w:sz w:val="28"/>
          <w:szCs w:val="28"/>
        </w:rPr>
        <w:t xml:space="preserve">Успеха, </w:t>
      </w:r>
      <w:r w:rsidRPr="004C2E3D">
        <w:rPr>
          <w:sz w:val="28"/>
          <w:szCs w:val="28"/>
        </w:rPr>
        <w:t>т.к. успех еще никому не помешал”.</w:t>
      </w:r>
    </w:p>
    <w:p w:rsidR="004362FA" w:rsidRPr="004C2E3D" w:rsidRDefault="004362FA" w:rsidP="004362FA">
      <w:pPr>
        <w:spacing w:line="276" w:lineRule="auto"/>
        <w:ind w:left="567"/>
        <w:jc w:val="both"/>
        <w:rPr>
          <w:sz w:val="28"/>
          <w:szCs w:val="28"/>
        </w:rPr>
      </w:pPr>
      <w:r w:rsidRPr="004C2E3D">
        <w:rPr>
          <w:sz w:val="28"/>
          <w:szCs w:val="28"/>
        </w:rPr>
        <w:t>Спасибо. До свидания. Успеха всем!”</w:t>
      </w:r>
    </w:p>
    <w:p w:rsidR="004362FA" w:rsidRPr="00423C2F" w:rsidRDefault="004362FA" w:rsidP="004362FA">
      <w:pPr>
        <w:pStyle w:val="a3"/>
        <w:ind w:left="927"/>
        <w:jc w:val="both"/>
        <w:rPr>
          <w:color w:val="auto"/>
          <w:sz w:val="28"/>
          <w:szCs w:val="28"/>
        </w:rPr>
      </w:pPr>
    </w:p>
    <w:p w:rsidR="00502493" w:rsidRDefault="00502493"/>
    <w:sectPr w:rsidR="00502493" w:rsidSect="004362FA">
      <w:pgSz w:w="11907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48EE"/>
    <w:multiLevelType w:val="hybridMultilevel"/>
    <w:tmpl w:val="3B64F0C6"/>
    <w:lvl w:ilvl="0" w:tplc="6DA49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9"/>
    <w:rsid w:val="00012621"/>
    <w:rsid w:val="002E19F3"/>
    <w:rsid w:val="004362FA"/>
    <w:rsid w:val="00502493"/>
    <w:rsid w:val="006B40A9"/>
    <w:rsid w:val="006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A"/>
    <w:pPr>
      <w:spacing w:after="0" w:line="240" w:lineRule="auto"/>
    </w:pPr>
    <w:rPr>
      <w:rFonts w:ascii="Times New Roman" w:eastAsia="Times New Roman" w:hAnsi="Times New Roman" w:cs="Times New Roman"/>
      <w:color w:val="333333"/>
      <w:spacing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A"/>
    <w:pPr>
      <w:spacing w:after="0" w:line="240" w:lineRule="auto"/>
    </w:pPr>
    <w:rPr>
      <w:rFonts w:ascii="Times New Roman" w:eastAsia="Times New Roman" w:hAnsi="Times New Roman" w:cs="Times New Roman"/>
      <w:color w:val="333333"/>
      <w:spacing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nr.evdokimova</cp:lastModifiedBy>
  <cp:revision>2</cp:revision>
  <dcterms:created xsi:type="dcterms:W3CDTF">2015-10-21T08:23:00Z</dcterms:created>
  <dcterms:modified xsi:type="dcterms:W3CDTF">2015-10-21T08:23:00Z</dcterms:modified>
</cp:coreProperties>
</file>